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C9784" w14:textId="77777777" w:rsidR="00ED461F" w:rsidRPr="00E7410D" w:rsidRDefault="00ED461F" w:rsidP="3BBBF524">
      <w:pPr>
        <w:spacing w:before="100" w:beforeAutospacing="1" w:after="100" w:afterAutospacing="1"/>
        <w:jc w:val="center"/>
        <w:rPr>
          <w:sz w:val="36"/>
          <w:szCs w:val="36"/>
          <w:lang w:val="en-US"/>
        </w:rPr>
      </w:pPr>
    </w:p>
    <w:p w14:paraId="0C6D6C63" w14:textId="77777777" w:rsidR="00ED461F" w:rsidRPr="00E7410D" w:rsidRDefault="04752DB8" w:rsidP="3BBBF524">
      <w:pPr>
        <w:spacing w:before="100" w:beforeAutospacing="1" w:after="100" w:afterAutospacing="1"/>
        <w:jc w:val="center"/>
        <w:rPr>
          <w:sz w:val="40"/>
          <w:szCs w:val="40"/>
          <w:lang w:val="en-US"/>
        </w:rPr>
      </w:pPr>
      <w:r w:rsidRPr="00E7410D">
        <w:rPr>
          <w:sz w:val="36"/>
          <w:szCs w:val="36"/>
          <w:lang w:val="en-US"/>
        </w:rPr>
        <w:t>Collective Worship Policy 2025</w:t>
      </w:r>
    </w:p>
    <w:p w14:paraId="5CE3C5BD" w14:textId="77777777" w:rsidR="00ED461F" w:rsidRPr="00E7410D" w:rsidRDefault="00ED461F" w:rsidP="00ED461F">
      <w:pPr>
        <w:rPr>
          <w:lang w:val="en-US"/>
        </w:rPr>
      </w:pPr>
    </w:p>
    <w:p w14:paraId="33DC546E" w14:textId="2AA2FBBD" w:rsidR="00ED461F" w:rsidRPr="00E7410D" w:rsidRDefault="00ED461F" w:rsidP="3BBBF524">
      <w:pPr>
        <w:rPr>
          <w:lang w:val="en-US"/>
        </w:rPr>
      </w:pPr>
    </w:p>
    <w:p w14:paraId="269FC63F" w14:textId="77777777" w:rsidR="00ED461F" w:rsidRPr="00E7410D" w:rsidRDefault="00ED461F" w:rsidP="00ED461F">
      <w:pPr>
        <w:tabs>
          <w:tab w:val="left" w:pos="3750"/>
        </w:tabs>
        <w:rPr>
          <w:lang w:val="en-US"/>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140F6E" w:rsidRPr="00E7410D" w14:paraId="37EBF8AA" w14:textId="77777777" w:rsidTr="3BBBF524">
        <w:tc>
          <w:tcPr>
            <w:tcW w:w="2586" w:type="dxa"/>
            <w:tcBorders>
              <w:top w:val="nil"/>
              <w:bottom w:val="single" w:sz="18" w:space="0" w:color="FFFFFF" w:themeColor="background1"/>
            </w:tcBorders>
            <w:shd w:val="clear" w:color="auto" w:fill="D8DFDE"/>
          </w:tcPr>
          <w:p w14:paraId="23EC53CD" w14:textId="77777777" w:rsidR="00140F6E" w:rsidRPr="00E7410D" w:rsidRDefault="00140F6E" w:rsidP="00140F6E">
            <w:pPr>
              <w:spacing w:after="120"/>
              <w:rPr>
                <w:rFonts w:asciiTheme="majorHAnsi" w:eastAsia="MS Mincho" w:hAnsiTheme="majorHAnsi" w:cstheme="majorHAnsi"/>
                <w:lang w:val="en-US"/>
              </w:rPr>
            </w:pPr>
            <w:r w:rsidRPr="00E7410D">
              <w:rPr>
                <w:rFonts w:asciiTheme="majorHAnsi" w:eastAsia="MS Mincho" w:hAnsiTheme="majorHAnsi" w:cstheme="majorHAnsi"/>
                <w:lang w:val="en-US"/>
              </w:rPr>
              <w:t>Approved by:</w:t>
            </w:r>
          </w:p>
        </w:tc>
        <w:tc>
          <w:tcPr>
            <w:tcW w:w="3268" w:type="dxa"/>
            <w:tcBorders>
              <w:top w:val="nil"/>
              <w:bottom w:val="single" w:sz="18" w:space="0" w:color="FFFFFF" w:themeColor="background1"/>
            </w:tcBorders>
            <w:shd w:val="clear" w:color="auto" w:fill="D8DFDE"/>
          </w:tcPr>
          <w:p w14:paraId="3C57AA40" w14:textId="77777777" w:rsidR="00140F6E" w:rsidRPr="00E7410D" w:rsidRDefault="00140F6E" w:rsidP="00140F6E">
            <w:pPr>
              <w:spacing w:after="120"/>
              <w:ind w:right="850"/>
              <w:rPr>
                <w:rFonts w:asciiTheme="majorHAnsi" w:eastAsia="MS Mincho" w:hAnsiTheme="majorHAnsi" w:cstheme="majorHAnsi"/>
                <w:lang w:val="en-US"/>
              </w:rPr>
            </w:pPr>
            <w:r w:rsidRPr="00E7410D">
              <w:rPr>
                <w:rFonts w:asciiTheme="majorHAnsi" w:eastAsia="MS Mincho" w:hAnsiTheme="majorHAnsi" w:cstheme="majorHAnsi"/>
                <w:lang w:val="en-US"/>
              </w:rPr>
              <w:t>FGB</w:t>
            </w:r>
          </w:p>
        </w:tc>
        <w:tc>
          <w:tcPr>
            <w:tcW w:w="3866" w:type="dxa"/>
            <w:tcBorders>
              <w:top w:val="nil"/>
              <w:bottom w:val="single" w:sz="18" w:space="0" w:color="FFFFFF" w:themeColor="background1"/>
            </w:tcBorders>
            <w:shd w:val="clear" w:color="auto" w:fill="D8DFDE"/>
          </w:tcPr>
          <w:p w14:paraId="0A2B3DBC" w14:textId="5F8A8B9F" w:rsidR="00140F6E" w:rsidRPr="00E7410D" w:rsidRDefault="64056584" w:rsidP="3BBBF524">
            <w:pPr>
              <w:spacing w:after="120"/>
              <w:ind w:right="850"/>
              <w:rPr>
                <w:rFonts w:asciiTheme="majorHAnsi" w:eastAsia="MS Mincho" w:hAnsiTheme="majorHAnsi" w:cstheme="majorBidi"/>
                <w:lang w:val="en-US"/>
              </w:rPr>
            </w:pPr>
            <w:r w:rsidRPr="00E7410D">
              <w:rPr>
                <w:rFonts w:asciiTheme="majorHAnsi" w:eastAsia="MS Mincho" w:hAnsiTheme="majorHAnsi" w:cstheme="majorBidi"/>
                <w:lang w:val="en-US"/>
              </w:rPr>
              <w:t>Date:</w:t>
            </w:r>
            <w:r w:rsidR="34126FED" w:rsidRPr="00E7410D">
              <w:rPr>
                <w:rFonts w:asciiTheme="majorHAnsi" w:eastAsia="MS Mincho" w:hAnsiTheme="majorHAnsi" w:cstheme="majorBidi"/>
                <w:lang w:val="en-US"/>
              </w:rPr>
              <w:t xml:space="preserve"> </w:t>
            </w:r>
            <w:r w:rsidR="00F1473A" w:rsidRPr="00E7410D">
              <w:rPr>
                <w:rFonts w:asciiTheme="majorHAnsi" w:eastAsia="MS Mincho" w:hAnsiTheme="majorHAnsi" w:cstheme="majorBidi"/>
                <w:lang w:val="en-US"/>
              </w:rPr>
              <w:t>April 2026</w:t>
            </w:r>
          </w:p>
        </w:tc>
      </w:tr>
      <w:tr w:rsidR="00140F6E" w:rsidRPr="00E7410D" w14:paraId="12BEBC07" w14:textId="77777777" w:rsidTr="3BBBF524">
        <w:tc>
          <w:tcPr>
            <w:tcW w:w="2586" w:type="dxa"/>
            <w:tcBorders>
              <w:top w:val="single" w:sz="18" w:space="0" w:color="FFFFFF" w:themeColor="background1"/>
              <w:bottom w:val="single" w:sz="18" w:space="0" w:color="FFFFFF" w:themeColor="background1"/>
            </w:tcBorders>
            <w:shd w:val="clear" w:color="auto" w:fill="D8DFDE"/>
          </w:tcPr>
          <w:p w14:paraId="72AF6167" w14:textId="77777777" w:rsidR="00140F6E" w:rsidRPr="00E7410D" w:rsidRDefault="00140F6E" w:rsidP="00140F6E">
            <w:pPr>
              <w:spacing w:after="120"/>
              <w:rPr>
                <w:rFonts w:asciiTheme="majorHAnsi" w:eastAsia="MS Mincho" w:hAnsiTheme="majorHAnsi" w:cstheme="majorHAnsi"/>
                <w:lang w:val="en-US"/>
              </w:rPr>
            </w:pPr>
            <w:r w:rsidRPr="00E7410D">
              <w:rPr>
                <w:rFonts w:asciiTheme="majorHAnsi" w:eastAsia="MS Mincho" w:hAnsiTheme="majorHAnsi" w:cstheme="majorHAnsi"/>
                <w:lang w:val="en-US"/>
              </w:rPr>
              <w:t>Last reviewed on:</w:t>
            </w:r>
          </w:p>
        </w:tc>
        <w:tc>
          <w:tcPr>
            <w:tcW w:w="7134" w:type="dxa"/>
            <w:gridSpan w:val="2"/>
            <w:tcBorders>
              <w:top w:val="single" w:sz="18" w:space="0" w:color="FFFFFF" w:themeColor="background1"/>
              <w:bottom w:val="single" w:sz="18" w:space="0" w:color="FFFFFF" w:themeColor="background1"/>
            </w:tcBorders>
            <w:shd w:val="clear" w:color="auto" w:fill="D8DFDE"/>
          </w:tcPr>
          <w:p w14:paraId="4D38AFD7" w14:textId="3A3952DE" w:rsidR="00140F6E" w:rsidRPr="00E7410D" w:rsidRDefault="00F1473A" w:rsidP="3BBBF524">
            <w:pPr>
              <w:spacing w:after="120"/>
              <w:ind w:right="850"/>
              <w:rPr>
                <w:rFonts w:asciiTheme="majorHAnsi" w:eastAsia="MS Mincho" w:hAnsiTheme="majorHAnsi" w:cstheme="majorBidi"/>
                <w:lang w:val="en-US"/>
              </w:rPr>
            </w:pPr>
            <w:r w:rsidRPr="00E7410D">
              <w:rPr>
                <w:rFonts w:asciiTheme="majorHAnsi" w:eastAsia="MS Mincho" w:hAnsiTheme="majorHAnsi" w:cstheme="majorBidi"/>
                <w:lang w:val="en-US"/>
              </w:rPr>
              <w:t>April 2026</w:t>
            </w:r>
          </w:p>
        </w:tc>
      </w:tr>
      <w:tr w:rsidR="00140F6E" w:rsidRPr="00E7410D" w14:paraId="680A02C7" w14:textId="77777777" w:rsidTr="3BBBF524">
        <w:tc>
          <w:tcPr>
            <w:tcW w:w="2586" w:type="dxa"/>
            <w:tcBorders>
              <w:top w:val="single" w:sz="18" w:space="0" w:color="FFFFFF" w:themeColor="background1"/>
              <w:bottom w:val="nil"/>
            </w:tcBorders>
            <w:shd w:val="clear" w:color="auto" w:fill="D8DFDE"/>
          </w:tcPr>
          <w:p w14:paraId="3A4001C1" w14:textId="77777777" w:rsidR="00140F6E" w:rsidRPr="00E7410D" w:rsidRDefault="00140F6E" w:rsidP="00140F6E">
            <w:pPr>
              <w:spacing w:after="120"/>
              <w:rPr>
                <w:rFonts w:asciiTheme="majorHAnsi" w:eastAsia="MS Mincho" w:hAnsiTheme="majorHAnsi" w:cstheme="majorHAnsi"/>
                <w:lang w:val="en-US"/>
              </w:rPr>
            </w:pPr>
            <w:r w:rsidRPr="00E7410D">
              <w:rPr>
                <w:rFonts w:asciiTheme="majorHAnsi" w:eastAsia="MS Mincho" w:hAnsiTheme="majorHAnsi" w:cstheme="majorHAnsi"/>
                <w:lang w:val="en-US"/>
              </w:rPr>
              <w:t>Next review due by:</w:t>
            </w:r>
          </w:p>
        </w:tc>
        <w:tc>
          <w:tcPr>
            <w:tcW w:w="7134" w:type="dxa"/>
            <w:gridSpan w:val="2"/>
            <w:tcBorders>
              <w:top w:val="single" w:sz="18" w:space="0" w:color="FFFFFF" w:themeColor="background1"/>
              <w:bottom w:val="nil"/>
            </w:tcBorders>
            <w:shd w:val="clear" w:color="auto" w:fill="D8DFDE"/>
          </w:tcPr>
          <w:p w14:paraId="44901F35" w14:textId="0A83ADB7" w:rsidR="00140F6E" w:rsidRPr="00E7410D" w:rsidRDefault="00F1473A" w:rsidP="3BBBF524">
            <w:pPr>
              <w:spacing w:after="120"/>
              <w:ind w:right="850"/>
              <w:rPr>
                <w:rFonts w:asciiTheme="majorHAnsi" w:eastAsia="MS Mincho" w:hAnsiTheme="majorHAnsi" w:cstheme="majorBidi"/>
                <w:lang w:val="en-US"/>
              </w:rPr>
            </w:pPr>
            <w:r w:rsidRPr="00E7410D">
              <w:rPr>
                <w:rFonts w:asciiTheme="majorHAnsi" w:eastAsia="MS Mincho" w:hAnsiTheme="majorHAnsi" w:cstheme="majorBidi"/>
                <w:lang w:val="en-US"/>
              </w:rPr>
              <w:t>April 2027</w:t>
            </w:r>
          </w:p>
        </w:tc>
      </w:tr>
    </w:tbl>
    <w:p w14:paraId="5A8520E6" w14:textId="5EDC710D" w:rsidR="00ED461F" w:rsidRPr="00E7410D" w:rsidRDefault="00ED461F" w:rsidP="00ED461F">
      <w:pPr>
        <w:jc w:val="center"/>
        <w:rPr>
          <w:lang w:val="en-US"/>
        </w:rPr>
      </w:pPr>
    </w:p>
    <w:p w14:paraId="404BF25E" w14:textId="77777777" w:rsidR="00ED461F" w:rsidRPr="00E7410D" w:rsidRDefault="00ED461F" w:rsidP="00ED461F">
      <w:pPr>
        <w:rPr>
          <w:lang w:val="en-US"/>
        </w:rPr>
      </w:pPr>
    </w:p>
    <w:p w14:paraId="3C9DDFAF" w14:textId="77777777" w:rsidR="00ED461F" w:rsidRPr="00E7410D" w:rsidRDefault="00ED461F" w:rsidP="00ED461F">
      <w:pPr>
        <w:rPr>
          <w:lang w:val="en-US"/>
        </w:rPr>
      </w:pPr>
    </w:p>
    <w:p w14:paraId="12F8AB5D" w14:textId="77777777" w:rsidR="00ED461F" w:rsidRPr="00E7410D" w:rsidRDefault="00ED461F" w:rsidP="00ED461F">
      <w:pPr>
        <w:jc w:val="center"/>
        <w:rPr>
          <w:lang w:val="en-US"/>
        </w:rPr>
      </w:pPr>
    </w:p>
    <w:p w14:paraId="68D2DB0F" w14:textId="77777777" w:rsidR="00ED461F" w:rsidRPr="00E7410D" w:rsidRDefault="00ED461F" w:rsidP="00ED461F">
      <w:pPr>
        <w:jc w:val="center"/>
      </w:pPr>
      <w:r w:rsidRPr="00E7410D">
        <w:t>School Vision</w:t>
      </w:r>
    </w:p>
    <w:p w14:paraId="7C2ACB34" w14:textId="77777777" w:rsidR="00ED461F" w:rsidRPr="00E7410D" w:rsidRDefault="00ED461F" w:rsidP="00ED461F"/>
    <w:p w14:paraId="10C2744B" w14:textId="77777777" w:rsidR="00ED461F" w:rsidRPr="00E7410D" w:rsidRDefault="00ED461F" w:rsidP="00ED461F">
      <w:r w:rsidRPr="00E7410D">
        <w:t>Our vision is to ensure that every child achieves happiness, emotional and physical wellbeing and the opportunities to develop an understanding of their own spirituality.  Through this vision our children flourish with kindness as individuals and achieve their best.  All children will grow a lifelong love of learning, a love for others and our world and a love for themselves.</w:t>
      </w:r>
    </w:p>
    <w:p w14:paraId="0EF41207" w14:textId="77777777" w:rsidR="00ED461F" w:rsidRPr="00E7410D" w:rsidRDefault="00ED461F" w:rsidP="00ED461F"/>
    <w:p w14:paraId="44645389" w14:textId="77777777" w:rsidR="00ED461F" w:rsidRPr="00E7410D" w:rsidRDefault="00ED461F" w:rsidP="00ED461F">
      <w:pPr>
        <w:jc w:val="center"/>
        <w:rPr>
          <w:i/>
          <w:iCs/>
        </w:rPr>
      </w:pPr>
      <w:r w:rsidRPr="00E7410D">
        <w:rPr>
          <w:i/>
          <w:iCs/>
        </w:rPr>
        <w:t>‘Love each other as I have loved you’</w:t>
      </w:r>
    </w:p>
    <w:p w14:paraId="57E58310" w14:textId="77777777" w:rsidR="00ED461F" w:rsidRPr="00E7410D" w:rsidRDefault="00ED461F" w:rsidP="00ED461F">
      <w:pPr>
        <w:jc w:val="center"/>
        <w:rPr>
          <w:i/>
          <w:iCs/>
        </w:rPr>
      </w:pPr>
      <w:r w:rsidRPr="00E7410D">
        <w:rPr>
          <w:i/>
          <w:iCs/>
        </w:rPr>
        <w:t>John 15 :12</w:t>
      </w:r>
    </w:p>
    <w:p w14:paraId="1AE1E3EB" w14:textId="77777777" w:rsidR="00ED461F" w:rsidRPr="00E7410D" w:rsidRDefault="00ED461F" w:rsidP="00ED461F"/>
    <w:p w14:paraId="66F15F72" w14:textId="49E9E6D3" w:rsidR="00ED461F" w:rsidRPr="00E7410D" w:rsidRDefault="00ED461F" w:rsidP="00ED461F"/>
    <w:p w14:paraId="2D490418" w14:textId="1DFCC593" w:rsidR="00ED461F" w:rsidRPr="00E7410D" w:rsidRDefault="00ED461F" w:rsidP="00ED461F"/>
    <w:p w14:paraId="053461C3" w14:textId="459722A6" w:rsidR="00ED461F" w:rsidRPr="00E7410D" w:rsidRDefault="00ED461F" w:rsidP="00ED461F"/>
    <w:p w14:paraId="5219059B" w14:textId="24F8FA34" w:rsidR="00ED461F" w:rsidRPr="00E7410D" w:rsidRDefault="00ED461F" w:rsidP="00ED461F"/>
    <w:p w14:paraId="7EA37022" w14:textId="5F11C0FC" w:rsidR="00ED461F" w:rsidRPr="00E7410D" w:rsidRDefault="00ED461F" w:rsidP="00ED461F"/>
    <w:p w14:paraId="47256E78" w14:textId="020BD328" w:rsidR="00ED461F" w:rsidRPr="00E7410D" w:rsidRDefault="00ED461F" w:rsidP="00ED461F"/>
    <w:p w14:paraId="1AB045AE" w14:textId="776DD4C4" w:rsidR="00ED461F" w:rsidRPr="00E7410D" w:rsidRDefault="00ED461F" w:rsidP="00ED461F"/>
    <w:p w14:paraId="14F42C6E" w14:textId="77777777" w:rsidR="00C6379F" w:rsidRPr="00E7410D" w:rsidRDefault="00C6379F" w:rsidP="00ED461F"/>
    <w:p w14:paraId="5953D1C9" w14:textId="77777777" w:rsidR="00C6379F" w:rsidRPr="00E7410D" w:rsidRDefault="00C6379F" w:rsidP="00ED461F"/>
    <w:p w14:paraId="4E6272D5" w14:textId="77777777" w:rsidR="00C6379F" w:rsidRPr="00E7410D" w:rsidRDefault="00C6379F" w:rsidP="00ED461F"/>
    <w:p w14:paraId="4B8848A8" w14:textId="46582CC6" w:rsidR="00ED461F" w:rsidRPr="00E7410D" w:rsidRDefault="00ED461F" w:rsidP="00ED461F"/>
    <w:p w14:paraId="3FBA764E" w14:textId="77777777" w:rsidR="00ED461F" w:rsidRPr="00E7410D" w:rsidRDefault="00ED461F" w:rsidP="00ED461F"/>
    <w:p w14:paraId="54E797A4" w14:textId="77777777" w:rsidR="00ED461F" w:rsidRPr="00E7410D" w:rsidRDefault="00ED461F" w:rsidP="00ED461F">
      <w:pPr>
        <w:jc w:val="center"/>
        <w:rPr>
          <w:lang w:val="en-US"/>
        </w:rPr>
      </w:pPr>
    </w:p>
    <w:p w14:paraId="53B158C0" w14:textId="6F01F2BC" w:rsidR="00ED461F" w:rsidRPr="00E7410D" w:rsidRDefault="00ED461F" w:rsidP="00ED461F">
      <w:pPr>
        <w:jc w:val="center"/>
      </w:pPr>
      <w:r w:rsidRPr="00E7410D">
        <w:t>Collective Worship Policy</w:t>
      </w:r>
      <w:r w:rsidR="00C6379F" w:rsidRPr="00E7410D">
        <w:t xml:space="preserve"> 2026</w:t>
      </w:r>
    </w:p>
    <w:p w14:paraId="47FA2D5C" w14:textId="77777777" w:rsidR="00D56F21" w:rsidRPr="00E7410D" w:rsidRDefault="00D56F21" w:rsidP="00ED461F">
      <w:pPr>
        <w:jc w:val="center"/>
      </w:pPr>
    </w:p>
    <w:p w14:paraId="34346A23" w14:textId="19D191AD" w:rsidR="00D56F21" w:rsidRPr="00E7410D" w:rsidRDefault="00D56F21" w:rsidP="00ED461F">
      <w:pPr>
        <w:jc w:val="center"/>
      </w:pPr>
      <w:r w:rsidRPr="00E7410D">
        <w:t>The school follows the Diocese Statement of Entitlement 2026</w:t>
      </w:r>
    </w:p>
    <w:p w14:paraId="607EFA90" w14:textId="77777777" w:rsidR="00D56F21" w:rsidRPr="00E7410D" w:rsidRDefault="00D56F21" w:rsidP="00ED461F">
      <w:pPr>
        <w:jc w:val="center"/>
      </w:pPr>
    </w:p>
    <w:p w14:paraId="4D61862E" w14:textId="77777777" w:rsidR="00104DE8" w:rsidRDefault="00104DE8" w:rsidP="00104DE8">
      <w:pPr>
        <w:pStyle w:val="Heading1"/>
      </w:pPr>
      <w:r>
        <w:t>Collective Worship Policy 2026 – Updated to align with Statement of Entitlement 2026</w:t>
      </w:r>
    </w:p>
    <w:p w14:paraId="31656E46" w14:textId="77777777" w:rsidR="00104DE8" w:rsidRDefault="00104DE8" w:rsidP="00104DE8">
      <w:r>
        <w:t>This updated policy incorporates key expectations from the Church of England Statement of Entitlement for Religious Education (January 2026) to ensure alignment between Collective Worship and the broader educational vision for enabling every child to flourish.</w:t>
      </w:r>
    </w:p>
    <w:p w14:paraId="68D2231E" w14:textId="77777777" w:rsidR="00104DE8" w:rsidRDefault="00104DE8" w:rsidP="00ED461F">
      <w:pPr>
        <w:widowControl w:val="0"/>
        <w:rPr>
          <w:color w:val="000000"/>
          <w:kern w:val="28"/>
          <w14:cntxtAlts/>
        </w:rPr>
      </w:pPr>
    </w:p>
    <w:p w14:paraId="12E7457D" w14:textId="77777777" w:rsidR="00104DE8" w:rsidRDefault="00104DE8" w:rsidP="00ED461F">
      <w:pPr>
        <w:widowControl w:val="0"/>
        <w:rPr>
          <w:color w:val="000000"/>
          <w:kern w:val="28"/>
          <w14:cntxtAlts/>
        </w:rPr>
      </w:pPr>
    </w:p>
    <w:p w14:paraId="7548940C" w14:textId="609A1A13" w:rsidR="00ED461F" w:rsidRDefault="00ED461F" w:rsidP="00ED461F">
      <w:pPr>
        <w:widowControl w:val="0"/>
      </w:pPr>
      <w:r w:rsidRPr="00E7410D">
        <w:rPr>
          <w:color w:val="000000"/>
          <w:kern w:val="28"/>
          <w14:cntxtAlts/>
        </w:rPr>
        <w:t xml:space="preserve">Collective Worship is a time where we come together to share our love of God and celebrate our achievements. The worship of the school is based on promoting the Christian values, which permeate the ethos of the school. As such, the contributions of staff, pupils, church clergy and other visitors are valued highly. </w:t>
      </w:r>
      <w:r w:rsidRPr="00E7410D">
        <w:t>Pupils and staff may withdraw from acts of collective worship on religious grounds.</w:t>
      </w:r>
    </w:p>
    <w:p w14:paraId="7C6489E4" w14:textId="77777777" w:rsidR="00ED461F" w:rsidRPr="00E7410D" w:rsidRDefault="00ED461F" w:rsidP="00ED461F">
      <w:pPr>
        <w:ind w:right="12"/>
      </w:pPr>
    </w:p>
    <w:p w14:paraId="380AE1A5" w14:textId="77777777" w:rsidR="00ED461F" w:rsidRPr="000804B1" w:rsidRDefault="00ED461F" w:rsidP="00ED461F">
      <w:pPr>
        <w:ind w:right="12"/>
        <w:rPr>
          <w:color w:val="4472C4" w:themeColor="accent1"/>
        </w:rPr>
      </w:pPr>
      <w:r w:rsidRPr="000804B1">
        <w:rPr>
          <w:color w:val="4472C4" w:themeColor="accent1"/>
        </w:rPr>
        <w:t>Statutory Duty of School</w:t>
      </w:r>
    </w:p>
    <w:p w14:paraId="147F4D7D" w14:textId="77777777" w:rsidR="00ED461F" w:rsidRDefault="00ED461F" w:rsidP="00ED461F">
      <w:pPr>
        <w:ind w:right="12"/>
      </w:pPr>
      <w:r w:rsidRPr="00E7410D">
        <w:t>The Headteacher is responsible (under the School Standards and Framework Act 1988) for arranging the daily collective worship after consulting with the Governing Body.  Daily collective worship must be wholly or mainly of broadly Christian character. The of acts of collective worship in our school are Christian, we also hold assemblies that reflect other cultural and religious traditions that are represented in the school and the wider community.</w:t>
      </w:r>
    </w:p>
    <w:p w14:paraId="72CC6004" w14:textId="77777777" w:rsidR="00ED461F" w:rsidRDefault="00ED461F" w:rsidP="00ED461F">
      <w:pPr>
        <w:ind w:right="12"/>
      </w:pPr>
    </w:p>
    <w:p w14:paraId="653A73BE" w14:textId="77777777" w:rsidR="002C70D0" w:rsidRDefault="002C70D0" w:rsidP="002C70D0">
      <w:pPr>
        <w:pStyle w:val="Heading2"/>
      </w:pPr>
      <w:r>
        <w:t>SIAMS Alignment (IQ6 &amp; IQ7)</w:t>
      </w:r>
    </w:p>
    <w:p w14:paraId="0E771CDD" w14:textId="77777777" w:rsidR="002C70D0" w:rsidRDefault="002C70D0" w:rsidP="002C70D0">
      <w:r>
        <w:t xml:space="preserve">This policy has been refined to align explicitly with the SIAMS Framework (2023), particularly in relation to IQ6 (Religious Education) and IQ7 (Collective Worship). In accordance with IQ7, Collective Worship in our school is clearly distinct from Religious Education, while supporting the wider theological vision of the school. Worship is invitational, inclusive and inspiring, offering opportunities for all pupils to encounter, explore and respond to the teachings of Christianity. </w:t>
      </w:r>
    </w:p>
    <w:p w14:paraId="58041BE8" w14:textId="77777777" w:rsidR="002C70D0" w:rsidRDefault="002C70D0" w:rsidP="002C70D0"/>
    <w:p w14:paraId="0A9AFFCA" w14:textId="77777777" w:rsidR="002C70D0" w:rsidRDefault="002C70D0" w:rsidP="002C70D0">
      <w:r>
        <w:t xml:space="preserve">Worship reflects the school’s theological vision, providing structured opportunities for pupils to grow spiritually and engage with biblical texts. This includes moments for reflection, prayer, and response, ensuring worship contributes meaningfully to pupils’ spiritual development, as expected under SIAMS IQ7. </w:t>
      </w:r>
    </w:p>
    <w:p w14:paraId="77539004" w14:textId="77777777" w:rsidR="002C70D0" w:rsidRDefault="002C70D0" w:rsidP="002C70D0">
      <w:r>
        <w:t xml:space="preserve">The school ensures that monitoring and evaluation of worship is robust and ongoing. A named governor works closely with the Headteacher to ensure worship continues to be effective, inclusive, and reflective of Anglican traditions. </w:t>
      </w:r>
    </w:p>
    <w:p w14:paraId="5BC8ED07" w14:textId="77777777" w:rsidR="002C70D0" w:rsidRPr="00E7410D" w:rsidRDefault="002C70D0" w:rsidP="002C70D0"/>
    <w:p w14:paraId="3B116865" w14:textId="77777777" w:rsidR="0086157C" w:rsidRDefault="0086157C" w:rsidP="0086157C">
      <w:pPr>
        <w:pStyle w:val="Heading2"/>
      </w:pPr>
      <w:r>
        <w:t>Alignment with Statement of Entitlement 2026</w:t>
      </w:r>
    </w:p>
    <w:p w14:paraId="25DEC894" w14:textId="77777777" w:rsidR="0086157C" w:rsidRDefault="0086157C" w:rsidP="0086157C">
      <w:r>
        <w:t>This policy reflects the minimum expectations outlined in the Statement of Entitlement 2026, ensuring that Collective Worship remains distinct from Religious Education while supporting the wider aims of spiritual, moral, social, and cultural development.</w:t>
      </w:r>
    </w:p>
    <w:p w14:paraId="35A367F9" w14:textId="77777777" w:rsidR="002C70D0" w:rsidRDefault="002C70D0" w:rsidP="00ED461F">
      <w:pPr>
        <w:ind w:right="12"/>
      </w:pPr>
    </w:p>
    <w:p w14:paraId="5AC73E5D" w14:textId="77777777" w:rsidR="004F42AB" w:rsidRDefault="004F42AB" w:rsidP="004F42AB">
      <w:pPr>
        <w:pStyle w:val="Heading2"/>
      </w:pPr>
      <w:r>
        <w:t>Inclusivity and Religious Literacy</w:t>
      </w:r>
    </w:p>
    <w:p w14:paraId="28B05086" w14:textId="77777777" w:rsidR="004F42AB" w:rsidRDefault="004F42AB" w:rsidP="004F42AB">
      <w:r>
        <w:t>In line with the Statement of Entitlement, worship supports understanding of Christianity as a living faith and encourages respect for diverse worldviews...</w:t>
      </w:r>
    </w:p>
    <w:p w14:paraId="05CACE78" w14:textId="77777777" w:rsidR="002C70D0" w:rsidRDefault="002C70D0" w:rsidP="00ED461F">
      <w:pPr>
        <w:ind w:right="12"/>
      </w:pPr>
    </w:p>
    <w:p w14:paraId="258C6EB8" w14:textId="77777777" w:rsidR="00ED461F" w:rsidRPr="000804B1" w:rsidRDefault="00ED461F" w:rsidP="00ED461F">
      <w:pPr>
        <w:ind w:right="12"/>
        <w:rPr>
          <w:color w:val="4472C4" w:themeColor="accent1"/>
        </w:rPr>
      </w:pPr>
      <w:r w:rsidRPr="000804B1">
        <w:rPr>
          <w:color w:val="4472C4" w:themeColor="accent1"/>
        </w:rPr>
        <w:t>Aims:</w:t>
      </w:r>
    </w:p>
    <w:p w14:paraId="178046AA" w14:textId="77777777" w:rsidR="00ED461F" w:rsidRPr="00E7410D" w:rsidRDefault="00ED461F" w:rsidP="00ED461F">
      <w:pPr>
        <w:ind w:right="12"/>
      </w:pPr>
      <w:r w:rsidRPr="00E7410D">
        <w:t xml:space="preserve">Children and staff are given the opportunity </w:t>
      </w:r>
      <w:proofErr w:type="gramStart"/>
      <w:r w:rsidRPr="00E7410D">
        <w:t>to:-</w:t>
      </w:r>
      <w:proofErr w:type="gramEnd"/>
    </w:p>
    <w:p w14:paraId="2F23959E" w14:textId="77777777" w:rsidR="00ED461F" w:rsidRPr="00E7410D" w:rsidRDefault="00ED461F" w:rsidP="00ED461F">
      <w:pPr>
        <w:ind w:right="12"/>
      </w:pPr>
    </w:p>
    <w:p w14:paraId="5187B52F" w14:textId="77777777" w:rsidR="00ED461F" w:rsidRPr="00E7410D" w:rsidRDefault="00ED461F" w:rsidP="00ED461F">
      <w:pPr>
        <w:numPr>
          <w:ilvl w:val="0"/>
          <w:numId w:val="17"/>
        </w:numPr>
        <w:ind w:right="12"/>
      </w:pPr>
      <w:r w:rsidRPr="00E7410D">
        <w:t>Celebrate collectively as part of the school community.</w:t>
      </w:r>
    </w:p>
    <w:p w14:paraId="5E3EA491" w14:textId="67EE34DC" w:rsidR="00ED461F" w:rsidRPr="00E7410D" w:rsidRDefault="00ED461F" w:rsidP="00ED461F">
      <w:pPr>
        <w:numPr>
          <w:ilvl w:val="0"/>
          <w:numId w:val="17"/>
        </w:numPr>
        <w:ind w:right="12"/>
      </w:pPr>
      <w:r w:rsidRPr="00E7410D">
        <w:t>Experience daily worship.</w:t>
      </w:r>
    </w:p>
    <w:p w14:paraId="243C2D03" w14:textId="77777777" w:rsidR="00ED461F" w:rsidRPr="00E7410D" w:rsidRDefault="00ED461F" w:rsidP="00ED461F">
      <w:pPr>
        <w:numPr>
          <w:ilvl w:val="0"/>
          <w:numId w:val="17"/>
        </w:numPr>
        <w:ind w:right="12"/>
      </w:pPr>
      <w:r w:rsidRPr="00E7410D">
        <w:t>Reflect on values that are of a broadly Christian nature, and on their own beliefs.</w:t>
      </w:r>
    </w:p>
    <w:p w14:paraId="339799DE" w14:textId="77777777" w:rsidR="00ED461F" w:rsidRPr="00E7410D" w:rsidRDefault="00ED461F" w:rsidP="00ED461F">
      <w:pPr>
        <w:numPr>
          <w:ilvl w:val="0"/>
          <w:numId w:val="17"/>
        </w:numPr>
        <w:ind w:right="12"/>
      </w:pPr>
      <w:r w:rsidRPr="00E7410D">
        <w:t>Develop a community spirit, common ethos, shared values.</w:t>
      </w:r>
    </w:p>
    <w:p w14:paraId="59F6A1F4" w14:textId="77777777" w:rsidR="00ED461F" w:rsidRPr="00E7410D" w:rsidRDefault="00ED461F" w:rsidP="00ED461F">
      <w:pPr>
        <w:numPr>
          <w:ilvl w:val="0"/>
          <w:numId w:val="17"/>
        </w:numPr>
        <w:ind w:right="12"/>
      </w:pPr>
      <w:r w:rsidRPr="00E7410D">
        <w:t>Consider their own spirituality</w:t>
      </w:r>
    </w:p>
    <w:p w14:paraId="65AFF258" w14:textId="77777777" w:rsidR="00ED461F" w:rsidRPr="00E7410D" w:rsidRDefault="00ED461F" w:rsidP="00ED461F">
      <w:pPr>
        <w:numPr>
          <w:ilvl w:val="0"/>
          <w:numId w:val="17"/>
        </w:numPr>
        <w:ind w:right="12"/>
      </w:pPr>
      <w:r w:rsidRPr="00E7410D">
        <w:t>Broaden awareness of self, others and the world in which we live.</w:t>
      </w:r>
    </w:p>
    <w:p w14:paraId="29F0F89B" w14:textId="77777777" w:rsidR="00ED461F" w:rsidRPr="00E7410D" w:rsidRDefault="00ED461F" w:rsidP="00ED461F">
      <w:pPr>
        <w:numPr>
          <w:ilvl w:val="0"/>
          <w:numId w:val="17"/>
        </w:numPr>
        <w:ind w:right="12"/>
      </w:pPr>
      <w:r w:rsidRPr="00E7410D">
        <w:t>Deepen understanding of cultural diversity.</w:t>
      </w:r>
    </w:p>
    <w:p w14:paraId="1C7E1599" w14:textId="77777777" w:rsidR="00ED461F" w:rsidRDefault="00ED461F" w:rsidP="00ED461F">
      <w:pPr>
        <w:numPr>
          <w:ilvl w:val="0"/>
          <w:numId w:val="17"/>
        </w:numPr>
        <w:ind w:right="12"/>
      </w:pPr>
      <w:r w:rsidRPr="00E7410D">
        <w:t>Reflect on our school values</w:t>
      </w:r>
    </w:p>
    <w:p w14:paraId="75BF1F96" w14:textId="77777777" w:rsidR="00104DE8" w:rsidRPr="00E7410D" w:rsidRDefault="00104DE8" w:rsidP="00104DE8">
      <w:pPr>
        <w:numPr>
          <w:ilvl w:val="0"/>
          <w:numId w:val="17"/>
        </w:numPr>
        <w:ind w:right="12"/>
      </w:pPr>
      <w:r w:rsidRPr="00E7410D">
        <w:t>Develop morally, spiritually, socially and culturally.</w:t>
      </w:r>
    </w:p>
    <w:p w14:paraId="7065356A" w14:textId="77777777" w:rsidR="00104DE8" w:rsidRPr="00E7410D" w:rsidRDefault="00104DE8" w:rsidP="00104DE8">
      <w:pPr>
        <w:ind w:left="720" w:right="12"/>
      </w:pPr>
    </w:p>
    <w:p w14:paraId="2C0F4668" w14:textId="77777777" w:rsidR="00ED461F" w:rsidRPr="00E7410D" w:rsidRDefault="00ED461F" w:rsidP="00ED461F">
      <w:pPr>
        <w:ind w:right="12"/>
      </w:pPr>
    </w:p>
    <w:p w14:paraId="610CC39E" w14:textId="77777777" w:rsidR="00ED461F" w:rsidRPr="00E7410D" w:rsidRDefault="00ED461F" w:rsidP="00E5493F">
      <w:pPr>
        <w:pStyle w:val="aLCPBodytext"/>
        <w:rPr>
          <w:b w:val="0"/>
          <w:bCs w:val="0"/>
        </w:rPr>
      </w:pPr>
      <w:r w:rsidRPr="00E7410D">
        <w:rPr>
          <w:b w:val="0"/>
          <w:bCs w:val="0"/>
        </w:rPr>
        <w:t>We hold a daily act of collective worship in our school and conduct assemblies in a dignified and respectful way. We tell children that assembly time is a period of calm reflection. We regard it as a special time and expect children to behave in an appropriate way. We ask them to be quiet and thoughtful and to listen carefully to the teachings and invite the children to participate fully in prayer. We create an appropriate atmosphere by using music and candles along with other objects that act as a focal point for the attention of the children.</w:t>
      </w:r>
    </w:p>
    <w:p w14:paraId="41B97B4F" w14:textId="77777777" w:rsidR="00ED461F" w:rsidRPr="00E7410D" w:rsidRDefault="00ED461F" w:rsidP="00E5493F">
      <w:pPr>
        <w:pStyle w:val="aLCPBodytext"/>
        <w:rPr>
          <w:b w:val="0"/>
          <w:bCs w:val="0"/>
        </w:rPr>
      </w:pPr>
    </w:p>
    <w:p w14:paraId="03BC69A8" w14:textId="463BAE49" w:rsidR="00ED461F" w:rsidRPr="00E7410D" w:rsidRDefault="00ED461F" w:rsidP="00E5493F">
      <w:pPr>
        <w:pStyle w:val="aLCPBodytext"/>
        <w:rPr>
          <w:b w:val="0"/>
          <w:bCs w:val="0"/>
        </w:rPr>
      </w:pPr>
      <w:r w:rsidRPr="00E7410D">
        <w:rPr>
          <w:b w:val="0"/>
          <w:bCs w:val="0"/>
        </w:rPr>
        <w:t xml:space="preserve">Our worship reflects the achievements and learning of the children. We encourage the children to participate by showing their work to the other children and raising issues that they have discussed in their classes. Worship offers an opportunity to acknowledge and reward children for their achievements both in and out of schools. They play an important part in promoting the ethos of the school, which is that all children are valued and all achievements are recognised. Sedgeberrow is a successful </w:t>
      </w:r>
      <w:r w:rsidR="00006598" w:rsidRPr="00E7410D">
        <w:rPr>
          <w:b w:val="0"/>
          <w:bCs w:val="0"/>
        </w:rPr>
        <w:t>school,</w:t>
      </w:r>
      <w:r w:rsidRPr="00E7410D">
        <w:rPr>
          <w:b w:val="0"/>
          <w:bCs w:val="0"/>
        </w:rPr>
        <w:t xml:space="preserve"> and we celebrate the successes of all the children.</w:t>
      </w:r>
    </w:p>
    <w:p w14:paraId="1018FE88" w14:textId="77777777" w:rsidR="00E5493F" w:rsidRPr="00E7410D" w:rsidRDefault="00E5493F" w:rsidP="00E5493F">
      <w:pPr>
        <w:pStyle w:val="aLCPBodytext"/>
        <w:rPr>
          <w:b w:val="0"/>
          <w:bCs w:val="0"/>
        </w:rPr>
      </w:pPr>
    </w:p>
    <w:p w14:paraId="17DD8ACD" w14:textId="77777777" w:rsidR="00E7410D" w:rsidRPr="00E7410D" w:rsidRDefault="00E7410D" w:rsidP="00E5493F">
      <w:pPr>
        <w:pStyle w:val="aLCPBodytext"/>
        <w:rPr>
          <w:b w:val="0"/>
          <w:bCs w:val="0"/>
        </w:rPr>
      </w:pPr>
    </w:p>
    <w:p w14:paraId="58F1890C" w14:textId="77777777" w:rsidR="000804B1" w:rsidRDefault="00E7410D" w:rsidP="00E7410D">
      <w:pPr>
        <w:pStyle w:val="aLCPBodytext"/>
        <w:rPr>
          <w:b w:val="0"/>
          <w:bCs w:val="0"/>
          <w:i/>
          <w:iCs/>
        </w:rPr>
      </w:pPr>
      <w:r w:rsidRPr="000804B1">
        <w:rPr>
          <w:b w:val="0"/>
          <w:bCs w:val="0"/>
          <w:color w:val="4472C4" w:themeColor="accent1"/>
        </w:rPr>
        <w:t>Prayers</w:t>
      </w:r>
      <w:r w:rsidRPr="00E7410D">
        <w:rPr>
          <w:b w:val="0"/>
          <w:bCs w:val="0"/>
        </w:rPr>
        <w:br/>
        <w:t xml:space="preserve">Children are invited to join in prayer each day. They are welcomed with the words: </w:t>
      </w:r>
      <w:r w:rsidRPr="00E7410D">
        <w:rPr>
          <w:b w:val="0"/>
          <w:bCs w:val="0"/>
          <w:i/>
          <w:iCs/>
        </w:rPr>
        <w:t>“We are going to say a prayer. You can join in by saying ‘Amen’ at the end. If you choose not to, please listen to the words and learn from them.”</w:t>
      </w:r>
    </w:p>
    <w:p w14:paraId="7E50F2F7" w14:textId="2ECF11FB" w:rsidR="00E7410D" w:rsidRPr="00E7410D" w:rsidRDefault="00E7410D" w:rsidP="00E7410D">
      <w:pPr>
        <w:pStyle w:val="aLCPBodytext"/>
        <w:rPr>
          <w:b w:val="0"/>
          <w:bCs w:val="0"/>
        </w:rPr>
      </w:pPr>
      <w:r w:rsidRPr="00E7410D">
        <w:rPr>
          <w:b w:val="0"/>
          <w:bCs w:val="0"/>
        </w:rPr>
        <w:br/>
        <w:t>All children learn our school prayer, which supports a shared sense of belonging and spiritual reflection.</w:t>
      </w:r>
    </w:p>
    <w:p w14:paraId="6E2E1158" w14:textId="77777777" w:rsidR="00ED461F" w:rsidRPr="00E7410D" w:rsidRDefault="00ED461F" w:rsidP="00ED461F">
      <w:pPr>
        <w:ind w:right="12"/>
      </w:pPr>
    </w:p>
    <w:p w14:paraId="785C4976" w14:textId="77777777" w:rsidR="00ED461F" w:rsidRPr="000804B1" w:rsidRDefault="00ED461F" w:rsidP="00ED461F">
      <w:pPr>
        <w:ind w:right="12"/>
        <w:rPr>
          <w:color w:val="4472C4" w:themeColor="accent1"/>
        </w:rPr>
      </w:pPr>
      <w:r w:rsidRPr="000804B1">
        <w:rPr>
          <w:color w:val="4472C4" w:themeColor="accent1"/>
        </w:rPr>
        <w:t>Focus:</w:t>
      </w:r>
    </w:p>
    <w:p w14:paraId="077B34AC" w14:textId="6C6B4AFB" w:rsidR="00ED461F" w:rsidRPr="00E7410D" w:rsidRDefault="00ED461F" w:rsidP="00E5493F">
      <w:pPr>
        <w:pStyle w:val="aLCPBodytext"/>
        <w:rPr>
          <w:b w:val="0"/>
          <w:bCs w:val="0"/>
        </w:rPr>
      </w:pPr>
      <w:r w:rsidRPr="00E7410D">
        <w:rPr>
          <w:b w:val="0"/>
          <w:bCs w:val="0"/>
        </w:rPr>
        <w:t xml:space="preserve">Our school hall is dual-use, used by the community after </w:t>
      </w:r>
      <w:r w:rsidR="00006598" w:rsidRPr="00E7410D">
        <w:rPr>
          <w:b w:val="0"/>
          <w:bCs w:val="0"/>
        </w:rPr>
        <w:t>5.30pm; therefore,</w:t>
      </w:r>
      <w:r w:rsidRPr="00E7410D">
        <w:rPr>
          <w:b w:val="0"/>
          <w:bCs w:val="0"/>
        </w:rPr>
        <w:t xml:space="preserve"> it is not possible to have a permanent focal point for </w:t>
      </w:r>
      <w:proofErr w:type="gramStart"/>
      <w:r w:rsidR="00E7410D" w:rsidRPr="00E7410D">
        <w:rPr>
          <w:b w:val="0"/>
          <w:bCs w:val="0"/>
        </w:rPr>
        <w:t>worship</w:t>
      </w:r>
      <w:proofErr w:type="gramEnd"/>
      <w:r w:rsidR="00E7410D" w:rsidRPr="00E7410D">
        <w:rPr>
          <w:b w:val="0"/>
          <w:bCs w:val="0"/>
        </w:rPr>
        <w:t xml:space="preserve"> </w:t>
      </w:r>
      <w:r w:rsidRPr="00E7410D">
        <w:rPr>
          <w:b w:val="0"/>
          <w:bCs w:val="0"/>
        </w:rPr>
        <w:t xml:space="preserve">but a small table is prepared each morning with a cross and three candles on it as a focal point – The candles represent the holy trinity. </w:t>
      </w:r>
      <w:r w:rsidR="00006598" w:rsidRPr="00E7410D">
        <w:rPr>
          <w:b w:val="0"/>
          <w:bCs w:val="0"/>
        </w:rPr>
        <w:t xml:space="preserve">The table is adorned with a cloth of the liturgical calendar. </w:t>
      </w:r>
      <w:r w:rsidRPr="00E7410D">
        <w:rPr>
          <w:b w:val="0"/>
          <w:bCs w:val="0"/>
        </w:rPr>
        <w:t xml:space="preserve">We have </w:t>
      </w:r>
      <w:proofErr w:type="gramStart"/>
      <w:r w:rsidRPr="00E7410D">
        <w:rPr>
          <w:b w:val="0"/>
          <w:bCs w:val="0"/>
        </w:rPr>
        <w:t>a number of</w:t>
      </w:r>
      <w:proofErr w:type="gramEnd"/>
      <w:r w:rsidRPr="00E7410D">
        <w:rPr>
          <w:b w:val="0"/>
          <w:bCs w:val="0"/>
        </w:rPr>
        <w:t xml:space="preserve"> displays in our library as a reminder that, as we enter the school, we are a Church of England School. Reflection is encouraged </w:t>
      </w:r>
      <w:proofErr w:type="gramStart"/>
      <w:r w:rsidRPr="00E7410D">
        <w:rPr>
          <w:b w:val="0"/>
          <w:bCs w:val="0"/>
        </w:rPr>
        <w:t>by the use of</w:t>
      </w:r>
      <w:proofErr w:type="gramEnd"/>
      <w:r w:rsidRPr="00E7410D">
        <w:rPr>
          <w:b w:val="0"/>
          <w:bCs w:val="0"/>
        </w:rPr>
        <w:t xml:space="preserve"> prayer areas in the classroom and the library, music, outside area – spiritual garden. We also encourage response phrases such as “thanks be to god”, “amen” or responses to prayers of intercession.</w:t>
      </w:r>
    </w:p>
    <w:p w14:paraId="1CA06741" w14:textId="77777777" w:rsidR="00ED461F" w:rsidRPr="00E7410D" w:rsidRDefault="00ED461F" w:rsidP="00ED461F">
      <w:pPr>
        <w:ind w:left="720" w:right="12"/>
      </w:pPr>
    </w:p>
    <w:p w14:paraId="50A5E800" w14:textId="45237A69" w:rsidR="00ED461F" w:rsidRPr="00E7410D" w:rsidRDefault="00ED461F" w:rsidP="00ED461F">
      <w:pPr>
        <w:ind w:right="12"/>
      </w:pPr>
      <w:r w:rsidRPr="00E7410D">
        <w:t xml:space="preserve">Collective Worship: Daily </w:t>
      </w:r>
    </w:p>
    <w:p w14:paraId="07C23B78" w14:textId="77777777" w:rsidR="00ED461F" w:rsidRPr="00E7410D" w:rsidRDefault="00ED461F" w:rsidP="00ED461F">
      <w:pPr>
        <w:ind w:right="12"/>
      </w:pPr>
    </w:p>
    <w:p w14:paraId="41701A8C" w14:textId="6D75D1C0" w:rsidR="00ED461F" w:rsidRPr="00E7410D" w:rsidRDefault="00ED461F" w:rsidP="00ED461F">
      <w:pPr>
        <w:ind w:right="12"/>
      </w:pPr>
      <w:r w:rsidRPr="00E7410D">
        <w:t>Monday</w:t>
      </w:r>
      <w:r w:rsidRPr="00E7410D">
        <w:tab/>
        <w:t xml:space="preserve">Values Assembly – </w:t>
      </w:r>
      <w:r w:rsidR="00D24A5D" w:rsidRPr="00E7410D">
        <w:t xml:space="preserve">Headteacher </w:t>
      </w:r>
      <w:r w:rsidRPr="00E7410D">
        <w:t xml:space="preserve">Roots and Fruits </w:t>
      </w:r>
    </w:p>
    <w:p w14:paraId="04B7504B" w14:textId="453D29B1" w:rsidR="00ED461F" w:rsidRPr="00E7410D" w:rsidRDefault="00ED461F" w:rsidP="00ED461F">
      <w:pPr>
        <w:ind w:right="12"/>
      </w:pPr>
      <w:r w:rsidRPr="00E7410D">
        <w:t>Tuesday</w:t>
      </w:r>
      <w:r w:rsidRPr="00E7410D">
        <w:tab/>
      </w:r>
      <w:r w:rsidR="00006598" w:rsidRPr="00E7410D">
        <w:t>Worship with singing</w:t>
      </w:r>
    </w:p>
    <w:p w14:paraId="07900226" w14:textId="327566C4" w:rsidR="00ED461F" w:rsidRPr="00E7410D" w:rsidRDefault="00ED461F" w:rsidP="00ED461F">
      <w:pPr>
        <w:ind w:right="12"/>
      </w:pPr>
      <w:r w:rsidRPr="00E7410D">
        <w:t>Wednesday</w:t>
      </w:r>
      <w:r w:rsidRPr="00E7410D">
        <w:tab/>
      </w:r>
      <w:r w:rsidR="00006598" w:rsidRPr="00E7410D">
        <w:t>Open the Book (OTB)</w:t>
      </w:r>
    </w:p>
    <w:p w14:paraId="10668644" w14:textId="77777777" w:rsidR="00006598" w:rsidRPr="00E7410D" w:rsidRDefault="00ED461F" w:rsidP="00006598">
      <w:pPr>
        <w:ind w:right="12"/>
      </w:pPr>
      <w:r w:rsidRPr="00E7410D">
        <w:t>Thursday</w:t>
      </w:r>
      <w:r w:rsidRPr="00E7410D">
        <w:tab/>
      </w:r>
      <w:r w:rsidR="00006598" w:rsidRPr="00E7410D">
        <w:t xml:space="preserve">‘Jam Club’ – led by Jesus and Me Club (Children led assembly) </w:t>
      </w:r>
    </w:p>
    <w:p w14:paraId="6CAE8F0C" w14:textId="56D6B7B0" w:rsidR="00ED461F" w:rsidRPr="00E7410D" w:rsidRDefault="00ED461F" w:rsidP="00ED461F">
      <w:pPr>
        <w:ind w:right="12"/>
      </w:pPr>
      <w:r w:rsidRPr="00E7410D">
        <w:t>Friday</w:t>
      </w:r>
      <w:r w:rsidRPr="00E7410D">
        <w:tab/>
      </w:r>
      <w:r w:rsidRPr="00E7410D">
        <w:tab/>
      </w:r>
      <w:r w:rsidR="00D24A5D" w:rsidRPr="00E7410D">
        <w:t xml:space="preserve">worship with </w:t>
      </w:r>
      <w:r w:rsidRPr="00E7410D">
        <w:t>Achievement Assembly.</w:t>
      </w:r>
    </w:p>
    <w:p w14:paraId="7FB2BB10" w14:textId="77777777" w:rsidR="00ED461F" w:rsidRPr="00E7410D" w:rsidRDefault="00ED461F" w:rsidP="00ED461F">
      <w:pPr>
        <w:ind w:right="12"/>
      </w:pPr>
    </w:p>
    <w:p w14:paraId="06BF50D3" w14:textId="6030E17D" w:rsidR="00ED461F" w:rsidRPr="00E7410D" w:rsidRDefault="00006598" w:rsidP="00ED461F">
      <w:pPr>
        <w:ind w:right="12"/>
      </w:pPr>
      <w:r w:rsidRPr="00E7410D">
        <w:t>Throughout the year each class attends a service at</w:t>
      </w:r>
      <w:r w:rsidR="00ED461F" w:rsidRPr="00E7410D">
        <w:t xml:space="preserve"> St. Mary’s Church, Sedgeberrow, for a service led by our </w:t>
      </w:r>
      <w:r w:rsidRPr="00E7410D">
        <w:t>Vicar and the OTB team</w:t>
      </w:r>
      <w:r w:rsidR="00ED461F" w:rsidRPr="00E7410D">
        <w:t>. This service is an Act of Common Worship and follows a service sheet, which provides a structure in the Anglican tradition.</w:t>
      </w:r>
    </w:p>
    <w:p w14:paraId="748C5370" w14:textId="77777777" w:rsidR="00ED461F" w:rsidRPr="00E7410D" w:rsidRDefault="00ED461F" w:rsidP="00ED461F">
      <w:pPr>
        <w:ind w:right="12"/>
      </w:pPr>
    </w:p>
    <w:p w14:paraId="3060463F" w14:textId="77777777" w:rsidR="00ED461F" w:rsidRPr="00E7410D" w:rsidRDefault="00ED461F" w:rsidP="00ED461F">
      <w:pPr>
        <w:ind w:right="12"/>
      </w:pPr>
      <w:r w:rsidRPr="00E7410D">
        <w:t>Visitors from the wider community often enrich worship.  Our Harvest Festival, Carol Service and Easter Service are often celebrated through dance, drama, singing, poetry, etc.</w:t>
      </w:r>
    </w:p>
    <w:p w14:paraId="7873A218" w14:textId="77777777" w:rsidR="00ED461F" w:rsidRPr="00E7410D" w:rsidRDefault="00ED461F" w:rsidP="00ED461F">
      <w:pPr>
        <w:ind w:right="12"/>
      </w:pPr>
    </w:p>
    <w:p w14:paraId="071E704D" w14:textId="77777777" w:rsidR="00ED461F" w:rsidRPr="00E7410D" w:rsidRDefault="00ED461F" w:rsidP="00ED461F">
      <w:pPr>
        <w:ind w:right="12"/>
      </w:pPr>
      <w:r w:rsidRPr="00E7410D">
        <w:t>It is the role of a named school governor with responsibility for religious education and collective worship to monitor the policy and practice of collective worship. The governor concerned liaises with the head teacher before reporting to the governors on religious education and collective worship.</w:t>
      </w:r>
    </w:p>
    <w:p w14:paraId="0D8A3896" w14:textId="77777777" w:rsidR="002C70D0" w:rsidRDefault="002C70D0" w:rsidP="002C70D0">
      <w:pPr>
        <w:pStyle w:val="Heading2"/>
      </w:pPr>
      <w:r>
        <w:t>Monitoring</w:t>
      </w:r>
    </w:p>
    <w:p w14:paraId="0AA97869" w14:textId="77777777" w:rsidR="002C70D0" w:rsidRDefault="002C70D0" w:rsidP="002C70D0">
      <w:r>
        <w:t>A named governor monitors Collective Worship and ensures consistency with the Statement of Entitlement and SIAMS expectations.</w:t>
      </w:r>
    </w:p>
    <w:sectPr w:rsidR="002C70D0" w:rsidSect="00E44DD8">
      <w:headerReference w:type="default" r:id="rId11"/>
      <w:footerReference w:type="default" r:id="rId12"/>
      <w:pgSz w:w="11900" w:h="16840"/>
      <w:pgMar w:top="720" w:right="720" w:bottom="720" w:left="720" w:header="3124"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3005B" w14:textId="77777777" w:rsidR="00F2738E" w:rsidRDefault="00F2738E" w:rsidP="00E44DD8">
      <w:r>
        <w:separator/>
      </w:r>
    </w:p>
  </w:endnote>
  <w:endnote w:type="continuationSeparator" w:id="0">
    <w:p w14:paraId="63058F47" w14:textId="77777777" w:rsidR="00F2738E" w:rsidRDefault="00F2738E" w:rsidP="00E44DD8">
      <w:r>
        <w:continuationSeparator/>
      </w:r>
    </w:p>
  </w:endnote>
  <w:endnote w:type="continuationNotice" w:id="1">
    <w:p w14:paraId="7A70C56B" w14:textId="77777777" w:rsidR="00F2738E" w:rsidRDefault="00F273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9FC7A" w14:textId="76446333" w:rsidR="00E11FB1" w:rsidRDefault="005107CA">
    <w:pPr>
      <w:pStyle w:val="Footer"/>
    </w:pPr>
    <w:r>
      <w:rPr>
        <w:noProof/>
        <w:lang w:eastAsia="en-GB"/>
      </w:rPr>
      <w:drawing>
        <wp:anchor distT="0" distB="0" distL="114300" distR="114300" simplePos="0" relativeHeight="251658242" behindDoc="0" locked="0" layoutInCell="1" allowOverlap="1" wp14:anchorId="247E298E" wp14:editId="6E0E555C">
          <wp:simplePos x="0" y="0"/>
          <wp:positionH relativeFrom="margin">
            <wp:posOffset>5438140</wp:posOffset>
          </wp:positionH>
          <wp:positionV relativeFrom="paragraph">
            <wp:posOffset>-17780</wp:posOffset>
          </wp:positionV>
          <wp:extent cx="1157605" cy="873760"/>
          <wp:effectExtent l="0" t="0" r="4445"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57605" cy="87376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36576" distB="36576" distL="36576" distR="36576" simplePos="0" relativeHeight="251658241" behindDoc="0" locked="0" layoutInCell="1" allowOverlap="1" wp14:anchorId="6E91568A" wp14:editId="4AA25411">
          <wp:simplePos x="0" y="0"/>
          <wp:positionH relativeFrom="margin">
            <wp:posOffset>19051</wp:posOffset>
          </wp:positionH>
          <wp:positionV relativeFrom="paragraph">
            <wp:posOffset>18212</wp:posOffset>
          </wp:positionV>
          <wp:extent cx="1123458" cy="839674"/>
          <wp:effectExtent l="0" t="0" r="635"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2553" cy="846472"/>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A8683" w14:textId="77777777" w:rsidR="00F2738E" w:rsidRDefault="00F2738E" w:rsidP="00E44DD8">
      <w:r>
        <w:separator/>
      </w:r>
    </w:p>
  </w:footnote>
  <w:footnote w:type="continuationSeparator" w:id="0">
    <w:p w14:paraId="58032849" w14:textId="77777777" w:rsidR="00F2738E" w:rsidRDefault="00F2738E" w:rsidP="00E44DD8">
      <w:r>
        <w:continuationSeparator/>
      </w:r>
    </w:p>
  </w:footnote>
  <w:footnote w:type="continuationNotice" w:id="1">
    <w:p w14:paraId="44020AF8" w14:textId="77777777" w:rsidR="00F2738E" w:rsidRDefault="00F2738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ECCDA" w14:textId="588A2D9D" w:rsidR="00E44DD8" w:rsidRDefault="00C24DE7">
    <w:pPr>
      <w:pStyle w:val="Header"/>
    </w:pPr>
    <w:r w:rsidRPr="00C24DE7">
      <w:rPr>
        <w:noProof/>
        <w:lang w:eastAsia="en-GB"/>
      </w:rPr>
      <w:drawing>
        <wp:anchor distT="0" distB="0" distL="114300" distR="114300" simplePos="0" relativeHeight="251658240" behindDoc="1" locked="0" layoutInCell="1" allowOverlap="1" wp14:anchorId="5BD47DB2" wp14:editId="6841F6C9">
          <wp:simplePos x="0" y="0"/>
          <wp:positionH relativeFrom="page">
            <wp:align>right</wp:align>
          </wp:positionH>
          <wp:positionV relativeFrom="paragraph">
            <wp:posOffset>-2145030</wp:posOffset>
          </wp:positionV>
          <wp:extent cx="7546790" cy="10700425"/>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46790" cy="107004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9pt" o:bullet="t">
        <v:imagedata r:id="rId1" o:title="BD21377_"/>
      </v:shape>
    </w:pict>
  </w:numPicBullet>
  <w:abstractNum w:abstractNumId="0" w15:restartNumberingAfterBreak="0">
    <w:nsid w:val="1AA603D0"/>
    <w:multiLevelType w:val="hybridMultilevel"/>
    <w:tmpl w:val="E2964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D86D42"/>
    <w:multiLevelType w:val="hybridMultilevel"/>
    <w:tmpl w:val="72DE1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F440A4"/>
    <w:multiLevelType w:val="hybridMultilevel"/>
    <w:tmpl w:val="14B232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A33136F"/>
    <w:multiLevelType w:val="hybridMultilevel"/>
    <w:tmpl w:val="7C22B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A54427"/>
    <w:multiLevelType w:val="hybridMultilevel"/>
    <w:tmpl w:val="BF7E00F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349F6710"/>
    <w:multiLevelType w:val="hybridMultilevel"/>
    <w:tmpl w:val="2FECC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C45BC1"/>
    <w:multiLevelType w:val="hybridMultilevel"/>
    <w:tmpl w:val="A95E0B24"/>
    <w:lvl w:ilvl="0" w:tplc="7EB8CD82">
      <w:start w:val="1"/>
      <w:numFmt w:val="bullet"/>
      <w:lvlText w:val=""/>
      <w:lvlPicBulletId w:val="0"/>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F515847"/>
    <w:multiLevelType w:val="hybridMultilevel"/>
    <w:tmpl w:val="DF44E9B6"/>
    <w:lvl w:ilvl="0" w:tplc="FD5C41F4">
      <w:numFmt w:val="bullet"/>
      <w:lvlText w:val=""/>
      <w:lvlJc w:val="left"/>
      <w:pPr>
        <w:ind w:left="36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426F9E"/>
    <w:multiLevelType w:val="hybridMultilevel"/>
    <w:tmpl w:val="0E8EBA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411329"/>
    <w:multiLevelType w:val="hybridMultilevel"/>
    <w:tmpl w:val="9A924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CF745D"/>
    <w:multiLevelType w:val="hybridMultilevel"/>
    <w:tmpl w:val="A83C7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E544BA"/>
    <w:multiLevelType w:val="multilevel"/>
    <w:tmpl w:val="AB44D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6A3FA5"/>
    <w:multiLevelType w:val="hybridMultilevel"/>
    <w:tmpl w:val="B5AC198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4020F3"/>
    <w:multiLevelType w:val="hybridMultilevel"/>
    <w:tmpl w:val="81541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D14C18"/>
    <w:multiLevelType w:val="hybridMultilevel"/>
    <w:tmpl w:val="0DF85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5A200F"/>
    <w:multiLevelType w:val="hybridMultilevel"/>
    <w:tmpl w:val="0E8A19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B1E0729"/>
    <w:multiLevelType w:val="hybridMultilevel"/>
    <w:tmpl w:val="A58C7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696783">
    <w:abstractNumId w:val="8"/>
  </w:num>
  <w:num w:numId="2" w16cid:durableId="1513035101">
    <w:abstractNumId w:val="1"/>
  </w:num>
  <w:num w:numId="3" w16cid:durableId="1889800857">
    <w:abstractNumId w:val="14"/>
  </w:num>
  <w:num w:numId="4" w16cid:durableId="90511966">
    <w:abstractNumId w:val="12"/>
  </w:num>
  <w:num w:numId="5" w16cid:durableId="326901388">
    <w:abstractNumId w:val="11"/>
  </w:num>
  <w:num w:numId="6" w16cid:durableId="1266496121">
    <w:abstractNumId w:val="4"/>
  </w:num>
  <w:num w:numId="7" w16cid:durableId="1339306931">
    <w:abstractNumId w:val="10"/>
  </w:num>
  <w:num w:numId="8" w16cid:durableId="968317811">
    <w:abstractNumId w:val="0"/>
  </w:num>
  <w:num w:numId="9" w16cid:durableId="1067071467">
    <w:abstractNumId w:val="3"/>
  </w:num>
  <w:num w:numId="10" w16cid:durableId="1903633291">
    <w:abstractNumId w:val="16"/>
  </w:num>
  <w:num w:numId="11" w16cid:durableId="1112627954">
    <w:abstractNumId w:val="5"/>
  </w:num>
  <w:num w:numId="12" w16cid:durableId="1009522838">
    <w:abstractNumId w:val="13"/>
  </w:num>
  <w:num w:numId="13" w16cid:durableId="372972127">
    <w:abstractNumId w:val="7"/>
  </w:num>
  <w:num w:numId="14" w16cid:durableId="693926708">
    <w:abstractNumId w:val="2"/>
  </w:num>
  <w:num w:numId="15" w16cid:durableId="1824588729">
    <w:abstractNumId w:val="15"/>
  </w:num>
  <w:num w:numId="16" w16cid:durableId="2038462596">
    <w:abstractNumId w:val="9"/>
  </w:num>
  <w:num w:numId="17" w16cid:durableId="3825620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DD8"/>
    <w:rsid w:val="00006598"/>
    <w:rsid w:val="00012DC6"/>
    <w:rsid w:val="00046E44"/>
    <w:rsid w:val="00052D9F"/>
    <w:rsid w:val="00055DBD"/>
    <w:rsid w:val="0005786E"/>
    <w:rsid w:val="00060B73"/>
    <w:rsid w:val="00061901"/>
    <w:rsid w:val="000804B1"/>
    <w:rsid w:val="000926B3"/>
    <w:rsid w:val="00093685"/>
    <w:rsid w:val="00097D96"/>
    <w:rsid w:val="000A119E"/>
    <w:rsid w:val="000A5F8D"/>
    <w:rsid w:val="000C5995"/>
    <w:rsid w:val="000D172E"/>
    <w:rsid w:val="000D68AA"/>
    <w:rsid w:val="000D784F"/>
    <w:rsid w:val="00104916"/>
    <w:rsid w:val="00104DE8"/>
    <w:rsid w:val="00116035"/>
    <w:rsid w:val="00132C7B"/>
    <w:rsid w:val="0013597D"/>
    <w:rsid w:val="00140F6E"/>
    <w:rsid w:val="00156C27"/>
    <w:rsid w:val="001624A9"/>
    <w:rsid w:val="0018590A"/>
    <w:rsid w:val="001A6517"/>
    <w:rsid w:val="001D1FB4"/>
    <w:rsid w:val="001D3093"/>
    <w:rsid w:val="001D64E0"/>
    <w:rsid w:val="001D7D14"/>
    <w:rsid w:val="001F5DCA"/>
    <w:rsid w:val="002036B3"/>
    <w:rsid w:val="002433F1"/>
    <w:rsid w:val="002461BF"/>
    <w:rsid w:val="002543A7"/>
    <w:rsid w:val="00276CB9"/>
    <w:rsid w:val="002C2DF8"/>
    <w:rsid w:val="002C454C"/>
    <w:rsid w:val="002C70D0"/>
    <w:rsid w:val="002D35B0"/>
    <w:rsid w:val="002D376B"/>
    <w:rsid w:val="003044EF"/>
    <w:rsid w:val="003104E3"/>
    <w:rsid w:val="00315402"/>
    <w:rsid w:val="00315C9D"/>
    <w:rsid w:val="00316A71"/>
    <w:rsid w:val="00346C79"/>
    <w:rsid w:val="003575E6"/>
    <w:rsid w:val="003649BE"/>
    <w:rsid w:val="00372BC0"/>
    <w:rsid w:val="00375044"/>
    <w:rsid w:val="003752FD"/>
    <w:rsid w:val="003968D7"/>
    <w:rsid w:val="00396D4A"/>
    <w:rsid w:val="003A02B8"/>
    <w:rsid w:val="003A0B8C"/>
    <w:rsid w:val="003A19EA"/>
    <w:rsid w:val="003B093C"/>
    <w:rsid w:val="003B146A"/>
    <w:rsid w:val="003B7349"/>
    <w:rsid w:val="003B7C58"/>
    <w:rsid w:val="003E3CC3"/>
    <w:rsid w:val="003F0538"/>
    <w:rsid w:val="00403B8D"/>
    <w:rsid w:val="00411FAF"/>
    <w:rsid w:val="00414DFA"/>
    <w:rsid w:val="004223C5"/>
    <w:rsid w:val="0042617B"/>
    <w:rsid w:val="00437EE1"/>
    <w:rsid w:val="00473462"/>
    <w:rsid w:val="00476D6E"/>
    <w:rsid w:val="004826A9"/>
    <w:rsid w:val="004D18BB"/>
    <w:rsid w:val="004D4B25"/>
    <w:rsid w:val="004D5D23"/>
    <w:rsid w:val="004E2F12"/>
    <w:rsid w:val="004F42AB"/>
    <w:rsid w:val="004F6DB7"/>
    <w:rsid w:val="00502496"/>
    <w:rsid w:val="005107CA"/>
    <w:rsid w:val="005113D7"/>
    <w:rsid w:val="00527382"/>
    <w:rsid w:val="005466AC"/>
    <w:rsid w:val="00565ED2"/>
    <w:rsid w:val="0057603A"/>
    <w:rsid w:val="005774CB"/>
    <w:rsid w:val="00594A09"/>
    <w:rsid w:val="005A0CBC"/>
    <w:rsid w:val="005C3461"/>
    <w:rsid w:val="005D679D"/>
    <w:rsid w:val="005E4347"/>
    <w:rsid w:val="005F30E3"/>
    <w:rsid w:val="005F6594"/>
    <w:rsid w:val="00612E7A"/>
    <w:rsid w:val="00613E3C"/>
    <w:rsid w:val="0062217F"/>
    <w:rsid w:val="00627D68"/>
    <w:rsid w:val="006306AD"/>
    <w:rsid w:val="00666CEF"/>
    <w:rsid w:val="006A040A"/>
    <w:rsid w:val="006A434E"/>
    <w:rsid w:val="006B48F9"/>
    <w:rsid w:val="006C5221"/>
    <w:rsid w:val="006D6452"/>
    <w:rsid w:val="006F3053"/>
    <w:rsid w:val="00700277"/>
    <w:rsid w:val="007065CD"/>
    <w:rsid w:val="00727FF1"/>
    <w:rsid w:val="0074020D"/>
    <w:rsid w:val="00756422"/>
    <w:rsid w:val="007754B5"/>
    <w:rsid w:val="00777D48"/>
    <w:rsid w:val="00782472"/>
    <w:rsid w:val="0078307B"/>
    <w:rsid w:val="00784B7B"/>
    <w:rsid w:val="00790DA3"/>
    <w:rsid w:val="00797BC2"/>
    <w:rsid w:val="007B0CF3"/>
    <w:rsid w:val="007C79C7"/>
    <w:rsid w:val="007D0B24"/>
    <w:rsid w:val="007F1597"/>
    <w:rsid w:val="007F1E80"/>
    <w:rsid w:val="007F3520"/>
    <w:rsid w:val="008008D3"/>
    <w:rsid w:val="00816D47"/>
    <w:rsid w:val="00817935"/>
    <w:rsid w:val="00820FCF"/>
    <w:rsid w:val="00824115"/>
    <w:rsid w:val="00846E43"/>
    <w:rsid w:val="0086157C"/>
    <w:rsid w:val="0086658C"/>
    <w:rsid w:val="008733DC"/>
    <w:rsid w:val="00876BB2"/>
    <w:rsid w:val="00881C3A"/>
    <w:rsid w:val="00887766"/>
    <w:rsid w:val="00896BB8"/>
    <w:rsid w:val="008A3DD9"/>
    <w:rsid w:val="008B2A54"/>
    <w:rsid w:val="008D0E39"/>
    <w:rsid w:val="008E65C4"/>
    <w:rsid w:val="008F7EBD"/>
    <w:rsid w:val="00907801"/>
    <w:rsid w:val="009312EC"/>
    <w:rsid w:val="00935118"/>
    <w:rsid w:val="00935D3B"/>
    <w:rsid w:val="009374AB"/>
    <w:rsid w:val="00955E8C"/>
    <w:rsid w:val="00994C0A"/>
    <w:rsid w:val="009B45EE"/>
    <w:rsid w:val="009B48AA"/>
    <w:rsid w:val="009C0724"/>
    <w:rsid w:val="009C5C91"/>
    <w:rsid w:val="009D5C19"/>
    <w:rsid w:val="00A02FDB"/>
    <w:rsid w:val="00A069B0"/>
    <w:rsid w:val="00A11E9C"/>
    <w:rsid w:val="00A265EE"/>
    <w:rsid w:val="00A51D2C"/>
    <w:rsid w:val="00A76598"/>
    <w:rsid w:val="00A92E98"/>
    <w:rsid w:val="00A971D6"/>
    <w:rsid w:val="00AA37D6"/>
    <w:rsid w:val="00AA7F55"/>
    <w:rsid w:val="00AC016A"/>
    <w:rsid w:val="00AD05CA"/>
    <w:rsid w:val="00AD1BF5"/>
    <w:rsid w:val="00AD6588"/>
    <w:rsid w:val="00AE0C23"/>
    <w:rsid w:val="00AE6061"/>
    <w:rsid w:val="00AF48FF"/>
    <w:rsid w:val="00AF6408"/>
    <w:rsid w:val="00AF6855"/>
    <w:rsid w:val="00B0417E"/>
    <w:rsid w:val="00B1208A"/>
    <w:rsid w:val="00B4507F"/>
    <w:rsid w:val="00B45303"/>
    <w:rsid w:val="00B54A6A"/>
    <w:rsid w:val="00B55C8D"/>
    <w:rsid w:val="00B613B3"/>
    <w:rsid w:val="00B61DAD"/>
    <w:rsid w:val="00B64B94"/>
    <w:rsid w:val="00B77AD1"/>
    <w:rsid w:val="00B83D1E"/>
    <w:rsid w:val="00B9269C"/>
    <w:rsid w:val="00BB75E8"/>
    <w:rsid w:val="00BC663B"/>
    <w:rsid w:val="00BD6343"/>
    <w:rsid w:val="00BF3495"/>
    <w:rsid w:val="00C148EC"/>
    <w:rsid w:val="00C24D47"/>
    <w:rsid w:val="00C24DE7"/>
    <w:rsid w:val="00C2633E"/>
    <w:rsid w:val="00C27E9B"/>
    <w:rsid w:val="00C35404"/>
    <w:rsid w:val="00C4384A"/>
    <w:rsid w:val="00C504E4"/>
    <w:rsid w:val="00C578B2"/>
    <w:rsid w:val="00C6379F"/>
    <w:rsid w:val="00C96309"/>
    <w:rsid w:val="00CA4504"/>
    <w:rsid w:val="00CC4402"/>
    <w:rsid w:val="00CD72E0"/>
    <w:rsid w:val="00CE0865"/>
    <w:rsid w:val="00CE72C7"/>
    <w:rsid w:val="00CF5A28"/>
    <w:rsid w:val="00D03412"/>
    <w:rsid w:val="00D063FC"/>
    <w:rsid w:val="00D24A5D"/>
    <w:rsid w:val="00D34841"/>
    <w:rsid w:val="00D4119E"/>
    <w:rsid w:val="00D54250"/>
    <w:rsid w:val="00D5567A"/>
    <w:rsid w:val="00D56F21"/>
    <w:rsid w:val="00D6251D"/>
    <w:rsid w:val="00D853FA"/>
    <w:rsid w:val="00D90DDA"/>
    <w:rsid w:val="00D94C70"/>
    <w:rsid w:val="00DB3C95"/>
    <w:rsid w:val="00DB5139"/>
    <w:rsid w:val="00DC3D86"/>
    <w:rsid w:val="00DE797A"/>
    <w:rsid w:val="00DF0638"/>
    <w:rsid w:val="00E03A15"/>
    <w:rsid w:val="00E11F09"/>
    <w:rsid w:val="00E11FB1"/>
    <w:rsid w:val="00E16EC9"/>
    <w:rsid w:val="00E173AD"/>
    <w:rsid w:val="00E17CA9"/>
    <w:rsid w:val="00E214E7"/>
    <w:rsid w:val="00E22A14"/>
    <w:rsid w:val="00E25569"/>
    <w:rsid w:val="00E25D28"/>
    <w:rsid w:val="00E42E37"/>
    <w:rsid w:val="00E43519"/>
    <w:rsid w:val="00E44DD8"/>
    <w:rsid w:val="00E472F6"/>
    <w:rsid w:val="00E5493F"/>
    <w:rsid w:val="00E602CF"/>
    <w:rsid w:val="00E7410D"/>
    <w:rsid w:val="00E92316"/>
    <w:rsid w:val="00EA5648"/>
    <w:rsid w:val="00EB3F5B"/>
    <w:rsid w:val="00EB4B0D"/>
    <w:rsid w:val="00EB64B6"/>
    <w:rsid w:val="00ED08A6"/>
    <w:rsid w:val="00ED461F"/>
    <w:rsid w:val="00EF5F34"/>
    <w:rsid w:val="00F1473A"/>
    <w:rsid w:val="00F175C2"/>
    <w:rsid w:val="00F21720"/>
    <w:rsid w:val="00F2738E"/>
    <w:rsid w:val="00F27E97"/>
    <w:rsid w:val="00F330A3"/>
    <w:rsid w:val="00F644D3"/>
    <w:rsid w:val="00F715C2"/>
    <w:rsid w:val="00F859F4"/>
    <w:rsid w:val="00F86256"/>
    <w:rsid w:val="00F87A9C"/>
    <w:rsid w:val="00FA3FBD"/>
    <w:rsid w:val="00FD5657"/>
    <w:rsid w:val="00FF7846"/>
    <w:rsid w:val="04752DB8"/>
    <w:rsid w:val="10028FBA"/>
    <w:rsid w:val="34126FED"/>
    <w:rsid w:val="34ED0125"/>
    <w:rsid w:val="35B040F6"/>
    <w:rsid w:val="3BBBF524"/>
    <w:rsid w:val="426D0968"/>
    <w:rsid w:val="5547D7D0"/>
    <w:rsid w:val="5DE7F74C"/>
    <w:rsid w:val="64056584"/>
    <w:rsid w:val="716B88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B23627"/>
  <w15:chartTrackingRefBased/>
  <w15:docId w15:val="{752BAF97-BD25-0C44-BC86-CE9AD0ECB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70D0"/>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rPr>
  </w:style>
  <w:style w:type="paragraph" w:styleId="Heading2">
    <w:name w:val="heading 2"/>
    <w:basedOn w:val="Normal"/>
    <w:next w:val="Normal"/>
    <w:link w:val="Heading2Char"/>
    <w:uiPriority w:val="9"/>
    <w:unhideWhenUsed/>
    <w:qFormat/>
    <w:rsid w:val="002C70D0"/>
    <w:pPr>
      <w:keepNext/>
      <w:keepLines/>
      <w:spacing w:before="200" w:line="276" w:lineRule="auto"/>
      <w:outlineLvl w:val="1"/>
    </w:pPr>
    <w:rPr>
      <w:rFonts w:asciiTheme="majorHAnsi" w:eastAsiaTheme="majorEastAsia" w:hAnsiTheme="majorHAnsi" w:cstheme="majorBidi"/>
      <w:b/>
      <w:bCs/>
      <w:color w:val="4472C4" w:themeColor="accent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4DD8"/>
    <w:pPr>
      <w:tabs>
        <w:tab w:val="center" w:pos="4680"/>
        <w:tab w:val="right" w:pos="9360"/>
      </w:tabs>
    </w:pPr>
  </w:style>
  <w:style w:type="character" w:customStyle="1" w:styleId="HeaderChar">
    <w:name w:val="Header Char"/>
    <w:basedOn w:val="DefaultParagraphFont"/>
    <w:link w:val="Header"/>
    <w:uiPriority w:val="99"/>
    <w:rsid w:val="00E44DD8"/>
  </w:style>
  <w:style w:type="paragraph" w:styleId="Footer">
    <w:name w:val="footer"/>
    <w:basedOn w:val="Normal"/>
    <w:link w:val="FooterChar"/>
    <w:uiPriority w:val="99"/>
    <w:unhideWhenUsed/>
    <w:rsid w:val="00E44DD8"/>
    <w:pPr>
      <w:tabs>
        <w:tab w:val="center" w:pos="4680"/>
        <w:tab w:val="right" w:pos="9360"/>
      </w:tabs>
    </w:pPr>
  </w:style>
  <w:style w:type="character" w:customStyle="1" w:styleId="FooterChar">
    <w:name w:val="Footer Char"/>
    <w:basedOn w:val="DefaultParagraphFont"/>
    <w:link w:val="Footer"/>
    <w:uiPriority w:val="99"/>
    <w:rsid w:val="00E44DD8"/>
  </w:style>
  <w:style w:type="character" w:styleId="Hyperlink">
    <w:name w:val="Hyperlink"/>
    <w:basedOn w:val="DefaultParagraphFont"/>
    <w:uiPriority w:val="99"/>
    <w:unhideWhenUsed/>
    <w:rsid w:val="00C27E9B"/>
    <w:rPr>
      <w:color w:val="0563C1" w:themeColor="hyperlink"/>
      <w:u w:val="single"/>
    </w:rPr>
  </w:style>
  <w:style w:type="character" w:customStyle="1" w:styleId="UnresolvedMention1">
    <w:name w:val="Unresolved Mention1"/>
    <w:basedOn w:val="DefaultParagraphFont"/>
    <w:uiPriority w:val="99"/>
    <w:semiHidden/>
    <w:unhideWhenUsed/>
    <w:rsid w:val="00C27E9B"/>
    <w:rPr>
      <w:color w:val="605E5C"/>
      <w:shd w:val="clear" w:color="auto" w:fill="E1DFDD"/>
    </w:rPr>
  </w:style>
  <w:style w:type="table" w:styleId="TableGrid">
    <w:name w:val="Table Grid"/>
    <w:basedOn w:val="TableNormal"/>
    <w:uiPriority w:val="59"/>
    <w:rsid w:val="005273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5E4347"/>
    <w:rPr>
      <w:color w:val="605E5C"/>
      <w:shd w:val="clear" w:color="auto" w:fill="E1DFDD"/>
    </w:rPr>
  </w:style>
  <w:style w:type="table" w:customStyle="1" w:styleId="TableGrid1">
    <w:name w:val="Table Grid1"/>
    <w:basedOn w:val="TableNormal"/>
    <w:next w:val="TableGrid"/>
    <w:uiPriority w:val="39"/>
    <w:rsid w:val="002C454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E65C4"/>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8E65C4"/>
    <w:pPr>
      <w:spacing w:after="160" w:line="259" w:lineRule="auto"/>
      <w:ind w:left="720"/>
      <w:contextualSpacing/>
    </w:pPr>
    <w:rPr>
      <w:sz w:val="22"/>
      <w:szCs w:val="22"/>
    </w:rPr>
  </w:style>
  <w:style w:type="character" w:customStyle="1" w:styleId="wbzude">
    <w:name w:val="wbzude"/>
    <w:basedOn w:val="DefaultParagraphFont"/>
    <w:rsid w:val="008E65C4"/>
  </w:style>
  <w:style w:type="paragraph" w:customStyle="1" w:styleId="Default">
    <w:name w:val="Default"/>
    <w:rsid w:val="004E2F12"/>
    <w:pPr>
      <w:autoSpaceDE w:val="0"/>
      <w:autoSpaceDN w:val="0"/>
      <w:adjustRightInd w:val="0"/>
    </w:pPr>
    <w:rPr>
      <w:rFonts w:ascii="Times New Roman" w:hAnsi="Times New Roman" w:cs="Times New Roman"/>
      <w:color w:val="000000"/>
    </w:rPr>
  </w:style>
  <w:style w:type="paragraph" w:customStyle="1" w:styleId="aLCPBodytext">
    <w:name w:val="a LCP Body text"/>
    <w:autoRedefine/>
    <w:rsid w:val="00E5493F"/>
    <w:rPr>
      <w:rFonts w:ascii="Times New Roman" w:eastAsia="Times New Roman" w:hAnsi="Times New Roman" w:cs="Times New Roman"/>
      <w:b/>
      <w:bCs/>
    </w:rPr>
  </w:style>
  <w:style w:type="character" w:customStyle="1" w:styleId="Heading1Char">
    <w:name w:val="Heading 1 Char"/>
    <w:basedOn w:val="DefaultParagraphFont"/>
    <w:link w:val="Heading1"/>
    <w:uiPriority w:val="9"/>
    <w:rsid w:val="002C70D0"/>
    <w:rPr>
      <w:rFonts w:asciiTheme="majorHAnsi" w:eastAsiaTheme="majorEastAsia" w:hAnsiTheme="majorHAnsi" w:cstheme="majorBidi"/>
      <w:b/>
      <w:bCs/>
      <w:color w:val="2F5496" w:themeColor="accent1" w:themeShade="BF"/>
      <w:sz w:val="28"/>
      <w:szCs w:val="28"/>
      <w:lang w:val="en-US"/>
    </w:rPr>
  </w:style>
  <w:style w:type="character" w:customStyle="1" w:styleId="Heading2Char">
    <w:name w:val="Heading 2 Char"/>
    <w:basedOn w:val="DefaultParagraphFont"/>
    <w:link w:val="Heading2"/>
    <w:uiPriority w:val="9"/>
    <w:rsid w:val="002C70D0"/>
    <w:rPr>
      <w:rFonts w:asciiTheme="majorHAnsi" w:eastAsiaTheme="majorEastAsia" w:hAnsiTheme="majorHAnsi" w:cstheme="majorBidi"/>
      <w:b/>
      <w:bCs/>
      <w:color w:val="4472C4" w:themeColor="accent1"/>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820058">
      <w:bodyDiv w:val="1"/>
      <w:marLeft w:val="0"/>
      <w:marRight w:val="0"/>
      <w:marTop w:val="0"/>
      <w:marBottom w:val="0"/>
      <w:divBdr>
        <w:top w:val="none" w:sz="0" w:space="0" w:color="auto"/>
        <w:left w:val="none" w:sz="0" w:space="0" w:color="auto"/>
        <w:bottom w:val="none" w:sz="0" w:space="0" w:color="auto"/>
        <w:right w:val="none" w:sz="0" w:space="0" w:color="auto"/>
      </w:divBdr>
      <w:divsChild>
        <w:div w:id="945116383">
          <w:marLeft w:val="0"/>
          <w:marRight w:val="0"/>
          <w:marTop w:val="0"/>
          <w:marBottom w:val="0"/>
          <w:divBdr>
            <w:top w:val="none" w:sz="0" w:space="0" w:color="auto"/>
            <w:left w:val="none" w:sz="0" w:space="0" w:color="auto"/>
            <w:bottom w:val="none" w:sz="0" w:space="0" w:color="auto"/>
            <w:right w:val="none" w:sz="0" w:space="0" w:color="auto"/>
          </w:divBdr>
        </w:div>
        <w:div w:id="423500268">
          <w:marLeft w:val="0"/>
          <w:marRight w:val="0"/>
          <w:marTop w:val="0"/>
          <w:marBottom w:val="0"/>
          <w:divBdr>
            <w:top w:val="none" w:sz="0" w:space="0" w:color="auto"/>
            <w:left w:val="none" w:sz="0" w:space="0" w:color="auto"/>
            <w:bottom w:val="none" w:sz="0" w:space="0" w:color="auto"/>
            <w:right w:val="none" w:sz="0" w:space="0" w:color="auto"/>
          </w:divBdr>
        </w:div>
        <w:div w:id="60563330">
          <w:marLeft w:val="0"/>
          <w:marRight w:val="0"/>
          <w:marTop w:val="0"/>
          <w:marBottom w:val="0"/>
          <w:divBdr>
            <w:top w:val="none" w:sz="0" w:space="0" w:color="auto"/>
            <w:left w:val="none" w:sz="0" w:space="0" w:color="auto"/>
            <w:bottom w:val="none" w:sz="0" w:space="0" w:color="auto"/>
            <w:right w:val="none" w:sz="0" w:space="0" w:color="auto"/>
          </w:divBdr>
        </w:div>
        <w:div w:id="981154975">
          <w:marLeft w:val="0"/>
          <w:marRight w:val="0"/>
          <w:marTop w:val="0"/>
          <w:marBottom w:val="0"/>
          <w:divBdr>
            <w:top w:val="none" w:sz="0" w:space="0" w:color="auto"/>
            <w:left w:val="none" w:sz="0" w:space="0" w:color="auto"/>
            <w:bottom w:val="none" w:sz="0" w:space="0" w:color="auto"/>
            <w:right w:val="none" w:sz="0" w:space="0" w:color="auto"/>
          </w:divBdr>
          <w:divsChild>
            <w:div w:id="1547522872">
              <w:marLeft w:val="0"/>
              <w:marRight w:val="0"/>
              <w:marTop w:val="0"/>
              <w:marBottom w:val="0"/>
              <w:divBdr>
                <w:top w:val="none" w:sz="0" w:space="0" w:color="auto"/>
                <w:left w:val="none" w:sz="0" w:space="0" w:color="auto"/>
                <w:bottom w:val="none" w:sz="0" w:space="0" w:color="auto"/>
                <w:right w:val="none" w:sz="0" w:space="0" w:color="auto"/>
              </w:divBdr>
            </w:div>
            <w:div w:id="647831158">
              <w:marLeft w:val="0"/>
              <w:marRight w:val="0"/>
              <w:marTop w:val="0"/>
              <w:marBottom w:val="0"/>
              <w:divBdr>
                <w:top w:val="none" w:sz="0" w:space="0" w:color="auto"/>
                <w:left w:val="none" w:sz="0" w:space="0" w:color="auto"/>
                <w:bottom w:val="none" w:sz="0" w:space="0" w:color="auto"/>
                <w:right w:val="none" w:sz="0" w:space="0" w:color="auto"/>
              </w:divBdr>
            </w:div>
            <w:div w:id="640234922">
              <w:marLeft w:val="0"/>
              <w:marRight w:val="0"/>
              <w:marTop w:val="0"/>
              <w:marBottom w:val="0"/>
              <w:divBdr>
                <w:top w:val="none" w:sz="0" w:space="0" w:color="auto"/>
                <w:left w:val="none" w:sz="0" w:space="0" w:color="auto"/>
                <w:bottom w:val="none" w:sz="0" w:space="0" w:color="auto"/>
                <w:right w:val="none" w:sz="0" w:space="0" w:color="auto"/>
              </w:divBdr>
            </w:div>
            <w:div w:id="1431318861">
              <w:marLeft w:val="0"/>
              <w:marRight w:val="0"/>
              <w:marTop w:val="0"/>
              <w:marBottom w:val="0"/>
              <w:divBdr>
                <w:top w:val="none" w:sz="0" w:space="0" w:color="auto"/>
                <w:left w:val="none" w:sz="0" w:space="0" w:color="auto"/>
                <w:bottom w:val="none" w:sz="0" w:space="0" w:color="auto"/>
                <w:right w:val="none" w:sz="0" w:space="0" w:color="auto"/>
              </w:divBdr>
            </w:div>
            <w:div w:id="1695032468">
              <w:marLeft w:val="0"/>
              <w:marRight w:val="0"/>
              <w:marTop w:val="0"/>
              <w:marBottom w:val="0"/>
              <w:divBdr>
                <w:top w:val="none" w:sz="0" w:space="0" w:color="auto"/>
                <w:left w:val="none" w:sz="0" w:space="0" w:color="auto"/>
                <w:bottom w:val="none" w:sz="0" w:space="0" w:color="auto"/>
                <w:right w:val="none" w:sz="0" w:space="0" w:color="auto"/>
              </w:divBdr>
            </w:div>
            <w:div w:id="1367756539">
              <w:marLeft w:val="0"/>
              <w:marRight w:val="0"/>
              <w:marTop w:val="0"/>
              <w:marBottom w:val="0"/>
              <w:divBdr>
                <w:top w:val="none" w:sz="0" w:space="0" w:color="auto"/>
                <w:left w:val="none" w:sz="0" w:space="0" w:color="auto"/>
                <w:bottom w:val="none" w:sz="0" w:space="0" w:color="auto"/>
                <w:right w:val="none" w:sz="0" w:space="0" w:color="auto"/>
              </w:divBdr>
            </w:div>
            <w:div w:id="290013952">
              <w:marLeft w:val="0"/>
              <w:marRight w:val="0"/>
              <w:marTop w:val="0"/>
              <w:marBottom w:val="0"/>
              <w:divBdr>
                <w:top w:val="none" w:sz="0" w:space="0" w:color="auto"/>
                <w:left w:val="none" w:sz="0" w:space="0" w:color="auto"/>
                <w:bottom w:val="none" w:sz="0" w:space="0" w:color="auto"/>
                <w:right w:val="none" w:sz="0" w:space="0" w:color="auto"/>
              </w:divBdr>
            </w:div>
            <w:div w:id="1762990542">
              <w:marLeft w:val="0"/>
              <w:marRight w:val="0"/>
              <w:marTop w:val="0"/>
              <w:marBottom w:val="0"/>
              <w:divBdr>
                <w:top w:val="none" w:sz="0" w:space="0" w:color="auto"/>
                <w:left w:val="none" w:sz="0" w:space="0" w:color="auto"/>
                <w:bottom w:val="none" w:sz="0" w:space="0" w:color="auto"/>
                <w:right w:val="none" w:sz="0" w:space="0" w:color="auto"/>
              </w:divBdr>
            </w:div>
            <w:div w:id="2093426980">
              <w:marLeft w:val="0"/>
              <w:marRight w:val="0"/>
              <w:marTop w:val="0"/>
              <w:marBottom w:val="0"/>
              <w:divBdr>
                <w:top w:val="none" w:sz="0" w:space="0" w:color="auto"/>
                <w:left w:val="none" w:sz="0" w:space="0" w:color="auto"/>
                <w:bottom w:val="none" w:sz="0" w:space="0" w:color="auto"/>
                <w:right w:val="none" w:sz="0" w:space="0" w:color="auto"/>
              </w:divBdr>
            </w:div>
            <w:div w:id="1890797283">
              <w:marLeft w:val="0"/>
              <w:marRight w:val="0"/>
              <w:marTop w:val="0"/>
              <w:marBottom w:val="0"/>
              <w:divBdr>
                <w:top w:val="none" w:sz="0" w:space="0" w:color="auto"/>
                <w:left w:val="none" w:sz="0" w:space="0" w:color="auto"/>
                <w:bottom w:val="none" w:sz="0" w:space="0" w:color="auto"/>
                <w:right w:val="none" w:sz="0" w:space="0" w:color="auto"/>
              </w:divBdr>
            </w:div>
            <w:div w:id="309596779">
              <w:marLeft w:val="0"/>
              <w:marRight w:val="0"/>
              <w:marTop w:val="0"/>
              <w:marBottom w:val="0"/>
              <w:divBdr>
                <w:top w:val="none" w:sz="0" w:space="0" w:color="auto"/>
                <w:left w:val="none" w:sz="0" w:space="0" w:color="auto"/>
                <w:bottom w:val="none" w:sz="0" w:space="0" w:color="auto"/>
                <w:right w:val="none" w:sz="0" w:space="0" w:color="auto"/>
              </w:divBdr>
            </w:div>
            <w:div w:id="73802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A1DBCDF9797548ACCCB0F01BF2CD82" ma:contentTypeVersion="13" ma:contentTypeDescription="Create a new document." ma:contentTypeScope="" ma:versionID="745a0bd8054d8ea760abf369b0d24ce0">
  <xsd:schema xmlns:xsd="http://www.w3.org/2001/XMLSchema" xmlns:xs="http://www.w3.org/2001/XMLSchema" xmlns:p="http://schemas.microsoft.com/office/2006/metadata/properties" xmlns:ns2="39bb70fa-931e-4860-b29d-5cd117604806" xmlns:ns3="016897f8-0a80-4a0d-b69c-a528f54ab409" targetNamespace="http://schemas.microsoft.com/office/2006/metadata/properties" ma:root="true" ma:fieldsID="35a0728643928e7d6ed3abd49eba4b61" ns2:_="" ns3:_="">
    <xsd:import namespace="39bb70fa-931e-4860-b29d-5cd117604806"/>
    <xsd:import namespace="016897f8-0a80-4a0d-b69c-a528f54ab4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bb70fa-931e-4860-b29d-5cd117604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9ec5dfe-214b-4dc8-8832-2ab7d734b3f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6897f8-0a80-4a0d-b69c-a528f54ab40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3e8862f-4295-49ed-9a38-981c0927143c}" ma:internalName="TaxCatchAll" ma:showField="CatchAllData" ma:web="016897f8-0a80-4a0d-b69c-a528f54ab4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9bb70fa-931e-4860-b29d-5cd117604806">
      <Terms xmlns="http://schemas.microsoft.com/office/infopath/2007/PartnerControls"/>
    </lcf76f155ced4ddcb4097134ff3c332f>
    <TaxCatchAll xmlns="016897f8-0a80-4a0d-b69c-a528f54ab409" xsi:nil="true"/>
  </documentManagement>
</p:properties>
</file>

<file path=customXml/itemProps1.xml><?xml version="1.0" encoding="utf-8"?>
<ds:datastoreItem xmlns:ds="http://schemas.openxmlformats.org/officeDocument/2006/customXml" ds:itemID="{D81F4123-C3CF-4B25-A30A-1C0D364B7A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bb70fa-931e-4860-b29d-5cd117604806"/>
    <ds:schemaRef ds:uri="016897f8-0a80-4a0d-b69c-a528f54ab4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8C6BFF-4479-4EB7-8808-DC0A08B0AD36}">
  <ds:schemaRefs>
    <ds:schemaRef ds:uri="http://schemas.openxmlformats.org/officeDocument/2006/bibliography"/>
  </ds:schemaRefs>
</ds:datastoreItem>
</file>

<file path=customXml/itemProps3.xml><?xml version="1.0" encoding="utf-8"?>
<ds:datastoreItem xmlns:ds="http://schemas.openxmlformats.org/officeDocument/2006/customXml" ds:itemID="{AAAF8DAF-3210-4987-9AB2-5647274064C4}">
  <ds:schemaRefs>
    <ds:schemaRef ds:uri="http://schemas.microsoft.com/sharepoint/v3/contenttype/forms"/>
  </ds:schemaRefs>
</ds:datastoreItem>
</file>

<file path=customXml/itemProps4.xml><?xml version="1.0" encoding="utf-8"?>
<ds:datastoreItem xmlns:ds="http://schemas.openxmlformats.org/officeDocument/2006/customXml" ds:itemID="{FF82AB65-A7BE-4B6E-8897-86953619005B}">
  <ds:schemaRefs>
    <ds:schemaRef ds:uri="http://schemas.microsoft.com/office/2006/metadata/properties"/>
    <ds:schemaRef ds:uri="http://schemas.microsoft.com/office/infopath/2007/PartnerControls"/>
    <ds:schemaRef ds:uri="39bb70fa-931e-4860-b29d-5cd117604806"/>
    <ds:schemaRef ds:uri="016897f8-0a80-4a0d-b69c-a528f54ab40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1178</Words>
  <Characters>6104</Characters>
  <Application>Microsoft Office Word</Application>
  <DocSecurity>0</DocSecurity>
  <Lines>169</Lines>
  <Paragraphs>75</Paragraphs>
  <ScaleCrop>false</ScaleCrop>
  <Company/>
  <LinksUpToDate>false</LinksUpToDate>
  <CharactersWithSpaces>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Limb</dc:creator>
  <cp:keywords/>
  <dc:description/>
  <cp:lastModifiedBy>Philip Croke</cp:lastModifiedBy>
  <cp:revision>2</cp:revision>
  <cp:lastPrinted>2020-11-16T14:40:00Z</cp:lastPrinted>
  <dcterms:created xsi:type="dcterms:W3CDTF">2026-03-27T10:43:00Z</dcterms:created>
  <dcterms:modified xsi:type="dcterms:W3CDTF">2026-03-27T10:43:00Z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0x010100E6A1DBCDF9797548ACCCB0F01BF2CD82</vt:lpwstr>
  </property>
  <property fmtid="{D5CDD505-2E9C-101B-9397-08002B2CF9AE}" pid="3" name="Order">
    <vt:r8>4871000</vt:r8>
  </property>
  <property fmtid="{D5CDD505-2E9C-101B-9397-08002B2CF9AE}" pid="4" name="MediaServiceImageTags">
    <vt:lpwstr/>
  </property>
</Properties>
</file>