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-79"/>
        <w:tblW w:w="15440" w:type="dxa"/>
        <w:tblLook w:val="04A0" w:firstRow="1" w:lastRow="0" w:firstColumn="1" w:lastColumn="0" w:noHBand="0" w:noVBand="1"/>
      </w:tblPr>
      <w:tblGrid>
        <w:gridCol w:w="4673"/>
        <w:gridCol w:w="2977"/>
        <w:gridCol w:w="70"/>
        <w:gridCol w:w="2481"/>
        <w:gridCol w:w="5239"/>
      </w:tblGrid>
      <w:tr w:rsidR="00307CE1" w:rsidRPr="001B09B9" w14:paraId="535DEDB1" w14:textId="77777777" w:rsidTr="00227BF8">
        <w:trPr>
          <w:trHeight w:val="414"/>
        </w:trPr>
        <w:tc>
          <w:tcPr>
            <w:tcW w:w="15440" w:type="dxa"/>
            <w:gridSpan w:val="5"/>
            <w:shd w:val="clear" w:color="auto" w:fill="FDE9D9" w:themeFill="accent6" w:themeFillTint="33"/>
            <w:vAlign w:val="center"/>
          </w:tcPr>
          <w:p w14:paraId="070B30DB" w14:textId="68E2E1D5" w:rsidR="00307CE1" w:rsidRPr="001B09B9" w:rsidRDefault="00307CE1" w:rsidP="00307C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 xml:space="preserve">Year </w:t>
            </w:r>
            <w:r>
              <w:rPr>
                <w:rFonts w:cstheme="minorHAnsi"/>
                <w:sz w:val="20"/>
                <w:szCs w:val="20"/>
              </w:rPr>
              <w:t>1</w:t>
            </w:r>
            <w:r w:rsidRPr="001B09B9">
              <w:rPr>
                <w:rFonts w:cstheme="minorHAnsi"/>
                <w:sz w:val="20"/>
                <w:szCs w:val="20"/>
              </w:rPr>
              <w:t xml:space="preserve">: </w:t>
            </w:r>
            <w:r>
              <w:rPr>
                <w:rFonts w:cstheme="minorHAnsi"/>
                <w:sz w:val="20"/>
                <w:szCs w:val="20"/>
              </w:rPr>
              <w:t>History</w:t>
            </w:r>
          </w:p>
        </w:tc>
      </w:tr>
      <w:tr w:rsidR="00307CE1" w:rsidRPr="001B09B9" w14:paraId="7DA658E7" w14:textId="77777777" w:rsidTr="00227BF8">
        <w:trPr>
          <w:trHeight w:val="414"/>
        </w:trPr>
        <w:tc>
          <w:tcPr>
            <w:tcW w:w="15440" w:type="dxa"/>
            <w:gridSpan w:val="5"/>
            <w:shd w:val="clear" w:color="auto" w:fill="FDE9D9" w:themeFill="accent6" w:themeFillTint="33"/>
            <w:vAlign w:val="center"/>
          </w:tcPr>
          <w:p w14:paraId="70440CA7" w14:textId="2AED33A4" w:rsidR="00307CE1" w:rsidRPr="001B09B9" w:rsidRDefault="00307CE1" w:rsidP="00307CE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Changes within Living Memory</w:t>
            </w:r>
          </w:p>
        </w:tc>
      </w:tr>
      <w:tr w:rsidR="00307CE1" w:rsidRPr="001B09B9" w14:paraId="5DA4C5D8" w14:textId="77777777" w:rsidTr="00227BF8">
        <w:trPr>
          <w:trHeight w:val="406"/>
        </w:trPr>
        <w:tc>
          <w:tcPr>
            <w:tcW w:w="4673" w:type="dxa"/>
            <w:shd w:val="clear" w:color="auto" w:fill="FDE9D9" w:themeFill="accent6" w:themeFillTint="33"/>
            <w:vAlign w:val="center"/>
          </w:tcPr>
          <w:p w14:paraId="71AD8808" w14:textId="77777777" w:rsidR="00307CE1" w:rsidRPr="001B09B9" w:rsidRDefault="00307CE1" w:rsidP="00227B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National Curriculum:</w:t>
            </w:r>
          </w:p>
        </w:tc>
        <w:tc>
          <w:tcPr>
            <w:tcW w:w="5528" w:type="dxa"/>
            <w:gridSpan w:val="3"/>
            <w:shd w:val="clear" w:color="auto" w:fill="FDE9D9" w:themeFill="accent6" w:themeFillTint="33"/>
            <w:vAlign w:val="center"/>
          </w:tcPr>
          <w:p w14:paraId="29488D53" w14:textId="77777777" w:rsidR="00307CE1" w:rsidRPr="001B09B9" w:rsidRDefault="00307CE1" w:rsidP="00227B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5239" w:type="dxa"/>
            <w:shd w:val="clear" w:color="auto" w:fill="FDE9D9" w:themeFill="accent6" w:themeFillTint="33"/>
            <w:vAlign w:val="center"/>
          </w:tcPr>
          <w:p w14:paraId="5F626AB7" w14:textId="77777777" w:rsidR="00307CE1" w:rsidRPr="001B09B9" w:rsidRDefault="00307CE1" w:rsidP="00227B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Questions:</w:t>
            </w:r>
          </w:p>
        </w:tc>
      </w:tr>
      <w:tr w:rsidR="00307CE1" w:rsidRPr="001B09B9" w14:paraId="58BD8641" w14:textId="77777777" w:rsidTr="00227BF8">
        <w:trPr>
          <w:trHeight w:val="2730"/>
        </w:trPr>
        <w:tc>
          <w:tcPr>
            <w:tcW w:w="4673" w:type="dxa"/>
            <w:vMerge w:val="restart"/>
          </w:tcPr>
          <w:p w14:paraId="1546E7BB" w14:textId="77777777" w:rsidR="00307CE1" w:rsidRPr="003034C2" w:rsidRDefault="00307CE1" w:rsidP="00227BF8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57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  <w:r>
              <w:t>Changes within living memory. Where appropriate, these should be used to reveal aspects of change in national life</w:t>
            </w:r>
          </w:p>
          <w:p w14:paraId="5C34B8DD" w14:textId="77777777" w:rsidR="00307CE1" w:rsidRPr="0066712F" w:rsidRDefault="00307CE1" w:rsidP="00227BF8">
            <w:pPr>
              <w:spacing w:before="100" w:beforeAutospacing="1" w:after="100" w:afterAutospacing="1"/>
              <w:ind w:left="97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</w:p>
        </w:tc>
        <w:tc>
          <w:tcPr>
            <w:tcW w:w="5528" w:type="dxa"/>
            <w:gridSpan w:val="3"/>
          </w:tcPr>
          <w:p w14:paraId="6DA4DE82" w14:textId="77777777" w:rsidR="00307CE1" w:rsidRPr="0066712F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6712F">
              <w:rPr>
                <w:rFonts w:asciiTheme="minorHAnsi" w:hAnsiTheme="minorHAnsi" w:cstheme="minorHAnsi"/>
                <w:b/>
                <w:sz w:val="18"/>
                <w:szCs w:val="18"/>
              </w:rPr>
              <w:t>Superheroes</w:t>
            </w:r>
          </w:p>
          <w:p w14:paraId="68F91477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 know facts about themselves – full name, age, birthday, where they live</w:t>
            </w:r>
          </w:p>
          <w:p w14:paraId="36930128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 know and chronologically order key events in their lives – first steps, christening, hair cut</w:t>
            </w:r>
          </w:p>
          <w:p w14:paraId="40A032E6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 compare themselves to when they were babies and identify changes</w:t>
            </w:r>
          </w:p>
          <w:p w14:paraId="5CCD7373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 know what a family tree is</w:t>
            </w:r>
          </w:p>
          <w:p w14:paraId="50D2F112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 create their own family tree – close (mum, dad, brothers/sisters, step parents, grandparents)</w:t>
            </w:r>
          </w:p>
          <w:p w14:paraId="413D5714" w14:textId="2BA3186F" w:rsidR="00307CE1" w:rsidRPr="00307CE1" w:rsidRDefault="00307CE1" w:rsidP="00307CE1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 make comparisons between their childhood and that of their grandparents – clothes, hobbies, homes, technology.</w:t>
            </w:r>
          </w:p>
        </w:tc>
        <w:tc>
          <w:tcPr>
            <w:tcW w:w="5239" w:type="dxa"/>
          </w:tcPr>
          <w:p w14:paraId="6942820A" w14:textId="77777777" w:rsidR="00307CE1" w:rsidRDefault="00307CE1" w:rsidP="00227BF8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83A96D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What year was I born?</w:t>
            </w:r>
          </w:p>
          <w:p w14:paraId="510794BC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When did important things happen to me?</w:t>
            </w:r>
          </w:p>
          <w:p w14:paraId="2AE1DDD8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What was I like as a baby?</w:t>
            </w:r>
          </w:p>
          <w:p w14:paraId="36087060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How have I changed over the years?</w:t>
            </w:r>
          </w:p>
          <w:p w14:paraId="7CCBE298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What is a family tree and what purpose does it have?</w:t>
            </w:r>
          </w:p>
          <w:p w14:paraId="34C0EB9D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How are people related to me?</w:t>
            </w:r>
          </w:p>
          <w:p w14:paraId="681BAC64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How is my life different to how my grandparents lived? </w:t>
            </w:r>
          </w:p>
          <w:p w14:paraId="08B167AD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What is a timeline?</w:t>
            </w:r>
          </w:p>
          <w:p w14:paraId="18E3082E" w14:textId="77777777" w:rsidR="00307CE1" w:rsidRPr="0066712F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What does my own timeline look like?</w:t>
            </w:r>
          </w:p>
        </w:tc>
      </w:tr>
      <w:tr w:rsidR="00307CE1" w:rsidRPr="001B09B9" w14:paraId="620861F4" w14:textId="77777777" w:rsidTr="00227BF8">
        <w:trPr>
          <w:trHeight w:val="2795"/>
        </w:trPr>
        <w:tc>
          <w:tcPr>
            <w:tcW w:w="4673" w:type="dxa"/>
            <w:vMerge/>
          </w:tcPr>
          <w:p w14:paraId="79D458A1" w14:textId="77777777" w:rsidR="00307CE1" w:rsidRDefault="00307CE1" w:rsidP="00227BF8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57"/>
            </w:pPr>
          </w:p>
        </w:tc>
        <w:tc>
          <w:tcPr>
            <w:tcW w:w="5528" w:type="dxa"/>
            <w:gridSpan w:val="3"/>
          </w:tcPr>
          <w:p w14:paraId="625923B4" w14:textId="77777777" w:rsidR="00307CE1" w:rsidRPr="0066712F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ind w:left="36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6712F">
              <w:rPr>
                <w:rFonts w:asciiTheme="minorHAnsi" w:hAnsiTheme="minorHAnsi" w:cstheme="minorHAnsi"/>
                <w:b/>
                <w:sz w:val="18"/>
                <w:szCs w:val="18"/>
              </w:rPr>
              <w:t>Toy Story</w:t>
            </w:r>
          </w:p>
          <w:p w14:paraId="10BB9D1D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 describe what toys are like today – draw and label their favourite toy with reference to material, movement, batteries, technology etc.</w:t>
            </w:r>
          </w:p>
          <w:p w14:paraId="08872A85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 describe what their parents/grandparents toys played with and what they were like using a questionnaire.</w:t>
            </w:r>
          </w:p>
          <w:p w14:paraId="4476E0A5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 compare toys today to toys of the 1980s and 1950s by looking at material, colour, movement, whether they are powered by batteries, use technology etc – create timeline.</w:t>
            </w:r>
          </w:p>
          <w:p w14:paraId="1F94F9DA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 compare a toy that was created between 1900-1920 that still exists today and note how it has changed over time– Meccano, teddy bear, Craylo colouring crayons.</w:t>
            </w:r>
          </w:p>
          <w:p w14:paraId="3141E6DB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 explain how and why toys have changed in general, e.g. in terms of material, colour, technology and safety – look at labels to show safety, e.g. only suitable for aged 4+.</w:t>
            </w:r>
          </w:p>
          <w:p w14:paraId="48421E0C" w14:textId="77777777" w:rsidR="00307CE1" w:rsidRPr="00AE669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 compare Victorian toys to modern day toys – cup and ball, tiddlywinks, quoits, diablo, metal hoop using.</w:t>
            </w:r>
          </w:p>
          <w:p w14:paraId="2B879EEF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 create a timeline of toys – Victorian – 1920s, 1950s, Grandparents, Parents and Today.</w:t>
            </w:r>
          </w:p>
          <w:p w14:paraId="0CE8F1DF" w14:textId="77777777" w:rsidR="00307CE1" w:rsidRPr="0066712F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5239" w:type="dxa"/>
          </w:tcPr>
          <w:p w14:paraId="5F93B095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bookmarkStart w:id="0" w:name="_Hlk128166177"/>
            <w:r>
              <w:rPr>
                <w:rFonts w:asciiTheme="minorHAnsi" w:hAnsiTheme="minorHAnsi" w:cstheme="minorHAnsi"/>
                <w:sz w:val="18"/>
                <w:szCs w:val="18"/>
              </w:rPr>
              <w:t>What toys do you play with?</w:t>
            </w:r>
          </w:p>
          <w:p w14:paraId="3FEA234A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What toys did our parents/grandparents have?</w:t>
            </w:r>
          </w:p>
          <w:p w14:paraId="14589B96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How have toys changed?</w:t>
            </w:r>
          </w:p>
          <w:p w14:paraId="26558AD5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Why have toys changed?</w:t>
            </w:r>
          </w:p>
          <w:p w14:paraId="3ABBCFD7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What did the Victorians play with?</w:t>
            </w:r>
          </w:p>
          <w:bookmarkEnd w:id="0"/>
          <w:p w14:paraId="5221495D" w14:textId="77777777" w:rsidR="00307CE1" w:rsidRPr="0066712F" w:rsidRDefault="00307CE1" w:rsidP="00227BF8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07CE1" w:rsidRPr="001B09B9" w14:paraId="234111CC" w14:textId="77777777" w:rsidTr="00227BF8">
        <w:trPr>
          <w:trHeight w:val="1155"/>
        </w:trPr>
        <w:tc>
          <w:tcPr>
            <w:tcW w:w="7720" w:type="dxa"/>
            <w:gridSpan w:val="3"/>
            <w:shd w:val="clear" w:color="auto" w:fill="FFFFFF" w:themeFill="background1"/>
          </w:tcPr>
          <w:p w14:paraId="76A2C06E" w14:textId="77777777" w:rsidR="00307CE1" w:rsidRPr="001B09B9" w:rsidRDefault="00307CE1" w:rsidP="00227BF8">
            <w:pPr>
              <w:rPr>
                <w:rFonts w:cstheme="minorHAnsi"/>
                <w:b/>
                <w:sz w:val="20"/>
                <w:szCs w:val="20"/>
              </w:rPr>
            </w:pPr>
            <w:r w:rsidRPr="001B09B9">
              <w:rPr>
                <w:rFonts w:cstheme="minorHAnsi"/>
                <w:b/>
                <w:sz w:val="20"/>
                <w:szCs w:val="20"/>
              </w:rPr>
              <w:t>Previous Learning:</w:t>
            </w:r>
          </w:p>
          <w:p w14:paraId="5CBD204A" w14:textId="77777777" w:rsidR="00307CE1" w:rsidRPr="001B09B9" w:rsidRDefault="00307CE1" w:rsidP="00227BF8">
            <w:pPr>
              <w:rPr>
                <w:rFonts w:cstheme="minorHAnsi"/>
                <w:sz w:val="20"/>
                <w:szCs w:val="20"/>
              </w:rPr>
            </w:pPr>
          </w:p>
          <w:p w14:paraId="5E8C991D" w14:textId="77777777" w:rsidR="00307CE1" w:rsidRPr="004A5B4F" w:rsidRDefault="00307CE1" w:rsidP="00227BF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Understanding of the World - EYFS</w:t>
            </w:r>
          </w:p>
        </w:tc>
        <w:tc>
          <w:tcPr>
            <w:tcW w:w="7720" w:type="dxa"/>
            <w:gridSpan w:val="2"/>
            <w:shd w:val="clear" w:color="auto" w:fill="FFFFFF" w:themeFill="background1"/>
          </w:tcPr>
          <w:p w14:paraId="52DACC65" w14:textId="77777777" w:rsidR="00307CE1" w:rsidRPr="007F509A" w:rsidRDefault="00307CE1" w:rsidP="00227BF8">
            <w:pPr>
              <w:rPr>
                <w:rFonts w:cstheme="minorHAnsi"/>
                <w:b/>
                <w:sz w:val="20"/>
                <w:szCs w:val="20"/>
              </w:rPr>
            </w:pPr>
            <w:r w:rsidRPr="007F509A">
              <w:rPr>
                <w:rFonts w:cstheme="minorHAnsi"/>
                <w:b/>
                <w:sz w:val="20"/>
                <w:szCs w:val="20"/>
              </w:rPr>
              <w:t>Next Learning:</w:t>
            </w:r>
          </w:p>
          <w:p w14:paraId="2EE016E2" w14:textId="77777777" w:rsidR="00307CE1" w:rsidRPr="007F509A" w:rsidRDefault="00307CE1" w:rsidP="00227BF8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5DAADEC" w14:textId="77777777" w:rsidR="00307CE1" w:rsidRDefault="00307CE1" w:rsidP="00227BF8">
            <w:pPr>
              <w:numPr>
                <w:ilvl w:val="0"/>
                <w:numId w:val="1"/>
              </w:num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7F509A">
              <w:rPr>
                <w:rFonts w:eastAsia="Times New Roman" w:cstheme="minorHAnsi"/>
                <w:sz w:val="22"/>
                <w:szCs w:val="22"/>
                <w:lang w:eastAsia="en-GB"/>
              </w:rPr>
              <w:t>How did the Victorians spend their leisure time? (including seaside)</w:t>
            </w:r>
          </w:p>
          <w:p w14:paraId="114F1E10" w14:textId="77777777" w:rsidR="00307CE1" w:rsidRPr="007F509A" w:rsidRDefault="00307CE1" w:rsidP="00227BF8">
            <w:pPr>
              <w:numPr>
                <w:ilvl w:val="0"/>
                <w:numId w:val="1"/>
              </w:num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>
              <w:rPr>
                <w:rFonts w:eastAsia="Times New Roman" w:cstheme="minorHAnsi"/>
                <w:sz w:val="22"/>
                <w:szCs w:val="22"/>
                <w:lang w:eastAsia="en-GB"/>
              </w:rPr>
              <w:t>Family Trees – Henry VIII</w:t>
            </w:r>
          </w:p>
        </w:tc>
      </w:tr>
      <w:tr w:rsidR="00307CE1" w:rsidRPr="001B09B9" w14:paraId="5E836A21" w14:textId="77777777" w:rsidTr="00227BF8">
        <w:trPr>
          <w:trHeight w:val="470"/>
        </w:trPr>
        <w:tc>
          <w:tcPr>
            <w:tcW w:w="7650" w:type="dxa"/>
            <w:gridSpan w:val="2"/>
            <w:shd w:val="clear" w:color="auto" w:fill="FDE9D9" w:themeFill="accent6" w:themeFillTint="33"/>
            <w:vAlign w:val="center"/>
          </w:tcPr>
          <w:p w14:paraId="12548B9D" w14:textId="77777777" w:rsidR="00307CE1" w:rsidRPr="001B09B9" w:rsidRDefault="00307CE1" w:rsidP="00227B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Big Question:</w:t>
            </w:r>
          </w:p>
        </w:tc>
        <w:tc>
          <w:tcPr>
            <w:tcW w:w="7790" w:type="dxa"/>
            <w:gridSpan w:val="3"/>
            <w:shd w:val="clear" w:color="auto" w:fill="FDE9D9" w:themeFill="accent6" w:themeFillTint="33"/>
            <w:vAlign w:val="center"/>
          </w:tcPr>
          <w:p w14:paraId="507CCAF8" w14:textId="77777777" w:rsidR="00307CE1" w:rsidRPr="001B09B9" w:rsidRDefault="00307CE1" w:rsidP="00227B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Vocab:</w:t>
            </w:r>
          </w:p>
        </w:tc>
      </w:tr>
      <w:tr w:rsidR="00307CE1" w:rsidRPr="001B09B9" w14:paraId="17F3E3EC" w14:textId="77777777" w:rsidTr="00227BF8">
        <w:trPr>
          <w:trHeight w:val="1210"/>
        </w:trPr>
        <w:tc>
          <w:tcPr>
            <w:tcW w:w="7650" w:type="dxa"/>
            <w:gridSpan w:val="2"/>
          </w:tcPr>
          <w:p w14:paraId="728B4C40" w14:textId="77777777" w:rsidR="00307CE1" w:rsidRDefault="00307CE1" w:rsidP="00227BF8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lastRenderedPageBreak/>
              <w:t>What is my place in history and what has happened in my life?</w:t>
            </w:r>
          </w:p>
          <w:p w14:paraId="64F93267" w14:textId="77777777" w:rsidR="00307CE1" w:rsidRDefault="00307CE1" w:rsidP="00227BF8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bookmarkStart w:id="1" w:name="_Hlk128166227"/>
            <w:r>
              <w:rPr>
                <w:rFonts w:asciiTheme="minorHAnsi" w:hAnsiTheme="minorHAnsi" w:cstheme="minorHAnsi"/>
                <w:sz w:val="21"/>
                <w:szCs w:val="21"/>
              </w:rPr>
              <w:t>How and why have toys changed through time?</w:t>
            </w:r>
          </w:p>
          <w:bookmarkEnd w:id="1"/>
          <w:p w14:paraId="470F7CB3" w14:textId="77777777" w:rsidR="00307CE1" w:rsidRPr="001B09B9" w:rsidRDefault="00307CE1" w:rsidP="00227BF8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7790" w:type="dxa"/>
            <w:gridSpan w:val="3"/>
          </w:tcPr>
          <w:p w14:paraId="382FAC5B" w14:textId="77777777" w:rsidR="00307CE1" w:rsidRPr="001B09B9" w:rsidRDefault="00307CE1" w:rsidP="00227BF8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 w:rsidRPr="000959F5">
              <w:rPr>
                <w:rFonts w:asciiTheme="minorHAnsi" w:hAnsiTheme="minorHAnsi" w:cstheme="minorHAnsi"/>
                <w:sz w:val="20"/>
                <w:szCs w:val="20"/>
              </w:rPr>
              <w:t>Grandp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arents, parents, family tree, toys, past, present, Victorian, timeline, chronological order, birth, compare, different, same, changed, materials, technology, battery-powered.</w:t>
            </w:r>
          </w:p>
        </w:tc>
      </w:tr>
    </w:tbl>
    <w:p w14:paraId="06ED0E3F" w14:textId="77777777" w:rsidR="00BC284B" w:rsidRDefault="00BC284B"/>
    <w:p w14:paraId="532732F0" w14:textId="77777777" w:rsidR="00307CE1" w:rsidRDefault="00307CE1"/>
    <w:tbl>
      <w:tblPr>
        <w:tblStyle w:val="TableGrid"/>
        <w:tblpPr w:leftFromText="180" w:rightFromText="180" w:vertAnchor="text" w:horzAnchor="margin" w:tblpY="-79"/>
        <w:tblW w:w="15440" w:type="dxa"/>
        <w:tblLook w:val="04A0" w:firstRow="1" w:lastRow="0" w:firstColumn="1" w:lastColumn="0" w:noHBand="0" w:noVBand="1"/>
      </w:tblPr>
      <w:tblGrid>
        <w:gridCol w:w="4673"/>
        <w:gridCol w:w="2977"/>
        <w:gridCol w:w="70"/>
        <w:gridCol w:w="2481"/>
        <w:gridCol w:w="5239"/>
      </w:tblGrid>
      <w:tr w:rsidR="00307CE1" w:rsidRPr="001B09B9" w14:paraId="33321785" w14:textId="77777777" w:rsidTr="00227BF8">
        <w:trPr>
          <w:trHeight w:val="414"/>
        </w:trPr>
        <w:tc>
          <w:tcPr>
            <w:tcW w:w="15440" w:type="dxa"/>
            <w:gridSpan w:val="5"/>
            <w:shd w:val="clear" w:color="auto" w:fill="FDE9D9" w:themeFill="accent6" w:themeFillTint="33"/>
            <w:vAlign w:val="center"/>
          </w:tcPr>
          <w:p w14:paraId="6D4CB7BF" w14:textId="62FE9E9D" w:rsidR="00307CE1" w:rsidRPr="001B09B9" w:rsidRDefault="00307CE1" w:rsidP="00307C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lastRenderedPageBreak/>
              <w:t xml:space="preserve">Year </w:t>
            </w:r>
            <w:r>
              <w:rPr>
                <w:rFonts w:cstheme="minorHAnsi"/>
                <w:sz w:val="20"/>
                <w:szCs w:val="20"/>
              </w:rPr>
              <w:t>1</w:t>
            </w:r>
            <w:r w:rsidRPr="001B09B9">
              <w:rPr>
                <w:rFonts w:cstheme="minorHAnsi"/>
                <w:sz w:val="20"/>
                <w:szCs w:val="20"/>
              </w:rPr>
              <w:t xml:space="preserve">: </w:t>
            </w:r>
            <w:r>
              <w:rPr>
                <w:rFonts w:cstheme="minorHAnsi"/>
                <w:sz w:val="20"/>
                <w:szCs w:val="20"/>
              </w:rPr>
              <w:t>History</w:t>
            </w:r>
          </w:p>
        </w:tc>
      </w:tr>
      <w:tr w:rsidR="00307CE1" w:rsidRPr="001B09B9" w14:paraId="2634B2A9" w14:textId="77777777" w:rsidTr="00227BF8">
        <w:trPr>
          <w:trHeight w:val="414"/>
        </w:trPr>
        <w:tc>
          <w:tcPr>
            <w:tcW w:w="15440" w:type="dxa"/>
            <w:gridSpan w:val="5"/>
            <w:shd w:val="clear" w:color="auto" w:fill="FDE9D9" w:themeFill="accent6" w:themeFillTint="33"/>
            <w:vAlign w:val="center"/>
          </w:tcPr>
          <w:p w14:paraId="23BD09FB" w14:textId="77777777" w:rsidR="00307CE1" w:rsidRPr="001B09B9" w:rsidRDefault="00307CE1" w:rsidP="00227BF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Events Beyond Living Memory</w:t>
            </w:r>
          </w:p>
        </w:tc>
      </w:tr>
      <w:tr w:rsidR="00307CE1" w:rsidRPr="001B09B9" w14:paraId="603F1078" w14:textId="77777777" w:rsidTr="00227BF8">
        <w:trPr>
          <w:trHeight w:val="406"/>
        </w:trPr>
        <w:tc>
          <w:tcPr>
            <w:tcW w:w="4673" w:type="dxa"/>
            <w:shd w:val="clear" w:color="auto" w:fill="FDE9D9" w:themeFill="accent6" w:themeFillTint="33"/>
            <w:vAlign w:val="center"/>
          </w:tcPr>
          <w:p w14:paraId="4EB6B404" w14:textId="77777777" w:rsidR="00307CE1" w:rsidRPr="001B09B9" w:rsidRDefault="00307CE1" w:rsidP="00227B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National Curriculum:</w:t>
            </w:r>
          </w:p>
        </w:tc>
        <w:tc>
          <w:tcPr>
            <w:tcW w:w="5528" w:type="dxa"/>
            <w:gridSpan w:val="3"/>
            <w:shd w:val="clear" w:color="auto" w:fill="FDE9D9" w:themeFill="accent6" w:themeFillTint="33"/>
            <w:vAlign w:val="center"/>
          </w:tcPr>
          <w:p w14:paraId="5224E740" w14:textId="77777777" w:rsidR="00307CE1" w:rsidRPr="001B09B9" w:rsidRDefault="00307CE1" w:rsidP="00227B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5239" w:type="dxa"/>
            <w:shd w:val="clear" w:color="auto" w:fill="FDE9D9" w:themeFill="accent6" w:themeFillTint="33"/>
            <w:vAlign w:val="center"/>
          </w:tcPr>
          <w:p w14:paraId="6CC86E5E" w14:textId="77777777" w:rsidR="00307CE1" w:rsidRPr="001B09B9" w:rsidRDefault="00307CE1" w:rsidP="00227B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Questions:</w:t>
            </w:r>
          </w:p>
        </w:tc>
      </w:tr>
      <w:tr w:rsidR="00307CE1" w:rsidRPr="001B09B9" w14:paraId="20EA45EB" w14:textId="77777777" w:rsidTr="00227BF8">
        <w:trPr>
          <w:trHeight w:val="2730"/>
        </w:trPr>
        <w:tc>
          <w:tcPr>
            <w:tcW w:w="4673" w:type="dxa"/>
          </w:tcPr>
          <w:p w14:paraId="6E67C367" w14:textId="77777777" w:rsidR="00307CE1" w:rsidRDefault="00307CE1" w:rsidP="00227BF8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075F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•Events beyond living memory that are significant nationally or globally </w:t>
            </w:r>
          </w:p>
          <w:p w14:paraId="1DC03145" w14:textId="77777777" w:rsidR="00307CE1" w:rsidRPr="000075F8" w:rsidRDefault="00307CE1" w:rsidP="00227BF8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075F8">
              <w:rPr>
                <w:rFonts w:eastAsia="Times New Roman" w:cstheme="minorHAnsi"/>
                <w:sz w:val="20"/>
                <w:szCs w:val="20"/>
                <w:lang w:eastAsia="en-GB"/>
              </w:rPr>
              <w:t>e.g. the Great Fire of London, the first aeroplane flight or events commemorated through festivals or anniversaries</w:t>
            </w:r>
          </w:p>
          <w:p w14:paraId="712ED870" w14:textId="77777777" w:rsidR="00307CE1" w:rsidRPr="00B73AF7" w:rsidRDefault="00307CE1" w:rsidP="00227BF8">
            <w:pPr>
              <w:pStyle w:val="ListParagraph"/>
              <w:spacing w:before="100" w:beforeAutospacing="1" w:after="100" w:afterAutospacing="1"/>
              <w:ind w:left="457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</w:p>
        </w:tc>
        <w:tc>
          <w:tcPr>
            <w:tcW w:w="5528" w:type="dxa"/>
            <w:gridSpan w:val="3"/>
          </w:tcPr>
          <w:p w14:paraId="7BBF5ED8" w14:textId="189B0F16" w:rsidR="00307CE1" w:rsidRPr="00CC45CD" w:rsidRDefault="00307CE1" w:rsidP="00307CE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b/>
                <w:sz w:val="20"/>
                <w:szCs w:val="20"/>
              </w:rPr>
              <w:t>London</w:t>
            </w:r>
          </w:p>
          <w:p w14:paraId="77A68B7D" w14:textId="77777777" w:rsidR="00307CE1" w:rsidRPr="00CC45CD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b/>
                <w:sz w:val="20"/>
                <w:szCs w:val="20"/>
              </w:rPr>
              <w:t>The Great Fire of London:</w:t>
            </w:r>
          </w:p>
          <w:p w14:paraId="4B422089" w14:textId="77777777" w:rsidR="00307CE1" w:rsidRPr="00CC45CD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•To identify similarities and differences between London in 1666 and London now.</w:t>
            </w:r>
          </w:p>
          <w:p w14:paraId="42E717CA" w14:textId="77777777" w:rsidR="00307CE1" w:rsidRPr="00CC45CD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•To describe differences between fire fighters in 1666 to those of today.</w:t>
            </w:r>
          </w:p>
          <w:p w14:paraId="36886910" w14:textId="77777777" w:rsidR="00307CE1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•To know how and where the Great Fire of London started – Pudding lane bakery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2A336BFF" w14:textId="77777777" w:rsidR="00307CE1" w:rsidRPr="00CC45CD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know that the Great Fire of London happened in 1666.</w:t>
            </w:r>
          </w:p>
          <w:p w14:paraId="11C2DFAB" w14:textId="77777777" w:rsidR="00307CE1" w:rsidRPr="00CC45CD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•To put events of the Great Fire in order.</w:t>
            </w:r>
          </w:p>
          <w:p w14:paraId="7C0B6847" w14:textId="77777777" w:rsidR="00307CE1" w:rsidRPr="00CC45CD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about the Great Fire of London – using sources such as diaries, newspapers, letters.</w:t>
            </w:r>
          </w:p>
          <w:p w14:paraId="5CAC5EBB" w14:textId="77777777" w:rsidR="00307CE1" w:rsidRPr="00CC45CD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•To identify changes made to London after the Great Fire.</w:t>
            </w:r>
          </w:p>
          <w:p w14:paraId="5BBB1E59" w14:textId="77777777" w:rsidR="00307CE1" w:rsidRPr="00CC45CD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488242F" w14:textId="77777777" w:rsidR="00307CE1" w:rsidRPr="00CC45CD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5E0EF78" w14:textId="77777777" w:rsidR="00307CE1" w:rsidRPr="00CC45CD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b/>
                <w:sz w:val="20"/>
                <w:szCs w:val="20"/>
              </w:rPr>
              <w:t>The Gunpowder Plot:</w:t>
            </w:r>
          </w:p>
          <w:p w14:paraId="014FCAFB" w14:textId="77777777" w:rsidR="00307CE1" w:rsidRPr="00CC45CD" w:rsidRDefault="00307CE1" w:rsidP="00307CE1">
            <w:pPr>
              <w:pStyle w:val="Normal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know who Guy Fawkes is and that he was born in 1570</w:t>
            </w: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6D2AA060" w14:textId="77777777" w:rsidR="00307CE1" w:rsidRPr="00CC45CD" w:rsidRDefault="00307CE1" w:rsidP="00307CE1">
            <w:pPr>
              <w:pStyle w:val="Normal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To look at a portrait of Guy Fawkes as a primary source and discuss what we can learn from it.</w:t>
            </w:r>
          </w:p>
          <w:p w14:paraId="17576EA0" w14:textId="77777777" w:rsidR="00307CE1" w:rsidRPr="00CC45CD" w:rsidRDefault="00307CE1" w:rsidP="00307CE1">
            <w:pPr>
              <w:pStyle w:val="Normal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Compare his year of birth to the children’s own year of birth.</w:t>
            </w:r>
          </w:p>
          <w:p w14:paraId="103BB6C9" w14:textId="77777777" w:rsidR="00307CE1" w:rsidRPr="00CC45CD" w:rsidRDefault="00307CE1" w:rsidP="00307CE1">
            <w:pPr>
              <w:pStyle w:val="Normal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Understand that there were religious quarrels between the Catholics and the Protestants to set the scene for the Gunpowder Plot.</w:t>
            </w:r>
          </w:p>
          <w:p w14:paraId="5DDFFB82" w14:textId="77777777" w:rsidR="00307CE1" w:rsidRDefault="00307CE1" w:rsidP="00307CE1">
            <w:pPr>
              <w:pStyle w:val="Normal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 xml:space="preserve">Know the story of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the Gunpowder Plot and how this event is</w:t>
            </w: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 xml:space="preserve"> remembered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today</w:t>
            </w: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74C096CB" w14:textId="77777777" w:rsidR="00307CE1" w:rsidRPr="00CC45CD" w:rsidRDefault="00307CE1" w:rsidP="00307CE1">
            <w:pPr>
              <w:pStyle w:val="Normal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Know that the Gunpowder plot happened on 5</w:t>
            </w:r>
            <w:r w:rsidRPr="00CF4E00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November 1605.</w:t>
            </w:r>
          </w:p>
          <w:p w14:paraId="1B65F185" w14:textId="77777777" w:rsidR="00307CE1" w:rsidRPr="00CC45CD" w:rsidRDefault="00307CE1" w:rsidP="00307CE1">
            <w:pPr>
              <w:pStyle w:val="Normal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Understand why Guy Fawkes is remembered for his role in the Gunpowder Plot.</w:t>
            </w:r>
          </w:p>
          <w:p w14:paraId="30EF33E3" w14:textId="77777777" w:rsidR="00307CE1" w:rsidRPr="00CC45CD" w:rsidRDefault="00307CE1" w:rsidP="00307CE1">
            <w:pPr>
              <w:pStyle w:val="Normal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Order the events of the Gunpowder plot – King James I crowned as King, Catholic unrest, Guy Fawkes’ arrest etc.</w:t>
            </w:r>
          </w:p>
          <w:p w14:paraId="63A66A9F" w14:textId="77777777" w:rsidR="00307CE1" w:rsidRPr="00CC45CD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39" w:type="dxa"/>
          </w:tcPr>
          <w:p w14:paraId="025549D4" w14:textId="77777777" w:rsidR="00307CE1" w:rsidRPr="00CC45CD" w:rsidRDefault="00307CE1" w:rsidP="00227BF8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FE0B5B" w14:textId="77777777" w:rsidR="00307CE1" w:rsidRPr="00CC45CD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When was the Great Fire of London?</w:t>
            </w:r>
          </w:p>
          <w:p w14:paraId="59066485" w14:textId="77777777" w:rsidR="00307CE1" w:rsidRPr="00CC45CD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Why did the Great Fire of London start and why did it spread so quickly?</w:t>
            </w:r>
          </w:p>
          <w:p w14:paraId="654B3794" w14:textId="77777777" w:rsidR="00307CE1" w:rsidRPr="00CC45CD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How do we know that the Great Fire of London happened?  (Samuel Pepys’ diary).</w:t>
            </w:r>
          </w:p>
          <w:p w14:paraId="11A00CDF" w14:textId="77777777" w:rsidR="00307CE1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Can you put the key events of the Great Fire of London on a timeline in chronological order?</w:t>
            </w:r>
          </w:p>
          <w:p w14:paraId="441A9443" w14:textId="77777777" w:rsidR="00307CE1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AB6B298" w14:textId="77777777" w:rsidR="00307CE1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How did they stop the fire from spreading further?</w:t>
            </w:r>
          </w:p>
          <w:p w14:paraId="5DEE4C68" w14:textId="77777777" w:rsidR="00307CE1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9F60DCC" w14:textId="77777777" w:rsidR="00307CE1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7C00B0" w14:textId="77777777" w:rsidR="00307CE1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330E8C" w14:textId="77777777" w:rsidR="00307CE1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8C1C395" w14:textId="77777777" w:rsidR="00307CE1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792A35" w14:textId="77777777" w:rsidR="00307CE1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550F7E" w14:textId="77777777" w:rsidR="00307CE1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401F40" w14:textId="77777777" w:rsidR="00307CE1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FFBC938" w14:textId="77777777" w:rsidR="00307CE1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Who was Guy Fawkes?</w:t>
            </w:r>
          </w:p>
          <w:p w14:paraId="6963438E" w14:textId="77777777" w:rsidR="00307CE1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What did he think of the King, James I?  Why was he angry at the King?</w:t>
            </w:r>
          </w:p>
          <w:p w14:paraId="2023931A" w14:textId="77777777" w:rsidR="00307CE1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CF113C" w14:textId="77777777" w:rsidR="00307CE1" w:rsidRPr="00CC45CD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How is the Gunpowder Plot remembered today?</w:t>
            </w:r>
          </w:p>
          <w:p w14:paraId="15D4D489" w14:textId="77777777" w:rsidR="00307CE1" w:rsidRPr="00CC45CD" w:rsidRDefault="00307CE1" w:rsidP="00227BF8">
            <w:pPr>
              <w:pStyle w:val="NormalWeb"/>
              <w:shd w:val="clear" w:color="auto" w:fill="FFFFFF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07CE1" w:rsidRPr="001B09B9" w14:paraId="7EB804F3" w14:textId="77777777" w:rsidTr="00307CE1">
        <w:trPr>
          <w:trHeight w:val="1408"/>
        </w:trPr>
        <w:tc>
          <w:tcPr>
            <w:tcW w:w="7720" w:type="dxa"/>
            <w:gridSpan w:val="3"/>
            <w:shd w:val="clear" w:color="auto" w:fill="FFFFFF" w:themeFill="background1"/>
          </w:tcPr>
          <w:p w14:paraId="5688FA0C" w14:textId="77777777" w:rsidR="00307CE1" w:rsidRPr="001B09B9" w:rsidRDefault="00307CE1" w:rsidP="00227BF8">
            <w:pPr>
              <w:rPr>
                <w:rFonts w:cstheme="minorHAnsi"/>
                <w:b/>
                <w:sz w:val="20"/>
                <w:szCs w:val="20"/>
              </w:rPr>
            </w:pPr>
            <w:r w:rsidRPr="001B09B9">
              <w:rPr>
                <w:rFonts w:cstheme="minorHAnsi"/>
                <w:b/>
                <w:sz w:val="20"/>
                <w:szCs w:val="20"/>
              </w:rPr>
              <w:lastRenderedPageBreak/>
              <w:t>Previous Learning:</w:t>
            </w:r>
          </w:p>
          <w:p w14:paraId="5FED889B" w14:textId="77777777" w:rsidR="00307CE1" w:rsidRPr="001B09B9" w:rsidRDefault="00307CE1" w:rsidP="00227BF8">
            <w:pPr>
              <w:rPr>
                <w:rFonts w:cstheme="minorHAnsi"/>
                <w:sz w:val="20"/>
                <w:szCs w:val="20"/>
              </w:rPr>
            </w:pPr>
          </w:p>
          <w:p w14:paraId="369E91E1" w14:textId="77777777" w:rsidR="00307CE1" w:rsidRPr="004A5B4F" w:rsidRDefault="00307CE1" w:rsidP="00227BF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Understanding of the World - EYFS</w:t>
            </w:r>
          </w:p>
        </w:tc>
        <w:tc>
          <w:tcPr>
            <w:tcW w:w="7720" w:type="dxa"/>
            <w:gridSpan w:val="2"/>
            <w:shd w:val="clear" w:color="auto" w:fill="FFFFFF" w:themeFill="background1"/>
          </w:tcPr>
          <w:p w14:paraId="7C4F29F8" w14:textId="77777777" w:rsidR="00307CE1" w:rsidRPr="001B09B9" w:rsidRDefault="00307CE1" w:rsidP="00227BF8">
            <w:pPr>
              <w:rPr>
                <w:rFonts w:cstheme="minorHAnsi"/>
                <w:b/>
                <w:sz w:val="20"/>
                <w:szCs w:val="20"/>
              </w:rPr>
            </w:pPr>
            <w:r w:rsidRPr="001B09B9">
              <w:rPr>
                <w:rFonts w:cstheme="minorHAnsi"/>
                <w:b/>
                <w:sz w:val="20"/>
                <w:szCs w:val="20"/>
              </w:rPr>
              <w:t>Next Learning:</w:t>
            </w:r>
          </w:p>
          <w:p w14:paraId="040A0902" w14:textId="77777777" w:rsidR="00307CE1" w:rsidRDefault="00307CE1" w:rsidP="00227BF8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0083339" w14:textId="77777777" w:rsidR="00307CE1" w:rsidRPr="00705CB9" w:rsidRDefault="00307CE1" w:rsidP="00227BF8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705CB9">
              <w:rPr>
                <w:rFonts w:eastAsia="Times New Roman" w:cstheme="minorHAnsi"/>
                <w:sz w:val="22"/>
                <w:szCs w:val="22"/>
                <w:lang w:eastAsia="en-GB"/>
              </w:rPr>
              <w:t xml:space="preserve">The Battle of Evesham </w:t>
            </w:r>
          </w:p>
          <w:p w14:paraId="25A1CC9A" w14:textId="77777777" w:rsidR="00307CE1" w:rsidRPr="00705CB9" w:rsidRDefault="00307CE1" w:rsidP="00227BF8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705CB9">
              <w:rPr>
                <w:rFonts w:eastAsia="Times New Roman" w:cstheme="minorHAnsi"/>
                <w:sz w:val="22"/>
                <w:szCs w:val="22"/>
                <w:lang w:eastAsia="en-GB"/>
              </w:rPr>
              <w:t>Henry VIII and the Reformation (creation of the Church of England).</w:t>
            </w:r>
          </w:p>
          <w:p w14:paraId="4B3300F1" w14:textId="77777777" w:rsidR="00307CE1" w:rsidRPr="00705CB9" w:rsidRDefault="00307CE1" w:rsidP="00227BF8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705CB9">
              <w:rPr>
                <w:rFonts w:eastAsia="Times New Roman" w:cstheme="minorHAnsi"/>
                <w:sz w:val="22"/>
                <w:szCs w:val="22"/>
                <w:lang w:eastAsia="en-GB"/>
              </w:rPr>
              <w:t>Remembrance Day</w:t>
            </w:r>
          </w:p>
        </w:tc>
      </w:tr>
      <w:tr w:rsidR="00307CE1" w:rsidRPr="001B09B9" w14:paraId="756EC532" w14:textId="77777777" w:rsidTr="00227BF8">
        <w:trPr>
          <w:trHeight w:val="470"/>
        </w:trPr>
        <w:tc>
          <w:tcPr>
            <w:tcW w:w="7650" w:type="dxa"/>
            <w:gridSpan w:val="2"/>
            <w:shd w:val="clear" w:color="auto" w:fill="FDE9D9" w:themeFill="accent6" w:themeFillTint="33"/>
            <w:vAlign w:val="center"/>
          </w:tcPr>
          <w:p w14:paraId="74A2D197" w14:textId="77777777" w:rsidR="00307CE1" w:rsidRPr="001B09B9" w:rsidRDefault="00307CE1" w:rsidP="00227B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Big Question:</w:t>
            </w:r>
          </w:p>
        </w:tc>
        <w:tc>
          <w:tcPr>
            <w:tcW w:w="7790" w:type="dxa"/>
            <w:gridSpan w:val="3"/>
            <w:shd w:val="clear" w:color="auto" w:fill="FDE9D9" w:themeFill="accent6" w:themeFillTint="33"/>
            <w:vAlign w:val="center"/>
          </w:tcPr>
          <w:p w14:paraId="254F7CAD" w14:textId="77777777" w:rsidR="00307CE1" w:rsidRPr="001B09B9" w:rsidRDefault="00307CE1" w:rsidP="00227B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Vocab:</w:t>
            </w:r>
          </w:p>
        </w:tc>
      </w:tr>
      <w:tr w:rsidR="00307CE1" w:rsidRPr="001B09B9" w14:paraId="437C024D" w14:textId="77777777" w:rsidTr="00227BF8">
        <w:trPr>
          <w:trHeight w:val="1210"/>
        </w:trPr>
        <w:tc>
          <w:tcPr>
            <w:tcW w:w="7650" w:type="dxa"/>
            <w:gridSpan w:val="2"/>
          </w:tcPr>
          <w:p w14:paraId="09E5A958" w14:textId="77777777" w:rsidR="00AC2E00" w:rsidRDefault="00AC2E00" w:rsidP="00227BF8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How have big events in London’s history impacted today?</w:t>
            </w:r>
          </w:p>
          <w:p w14:paraId="1708D08D" w14:textId="48356260" w:rsidR="00AC2E00" w:rsidRDefault="00AC2E00" w:rsidP="00227BF8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Why and how is the gunpowder plot remembered?</w:t>
            </w:r>
          </w:p>
          <w:p w14:paraId="733174E4" w14:textId="255BFD6F" w:rsidR="00307CE1" w:rsidRDefault="00307CE1" w:rsidP="00227BF8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How did the Great Fire of London start and why did it spread so rapidly?</w:t>
            </w:r>
            <w:r w:rsidR="00AC2E00">
              <w:rPr>
                <w:rFonts w:asciiTheme="minorHAnsi" w:hAnsiTheme="minorHAnsi" w:cstheme="minorHAnsi"/>
                <w:sz w:val="21"/>
                <w:szCs w:val="21"/>
              </w:rPr>
              <w:t xml:space="preserve"> What was learnt from this?</w:t>
            </w:r>
          </w:p>
          <w:p w14:paraId="780885E5" w14:textId="551659B3" w:rsidR="00307CE1" w:rsidRPr="001B09B9" w:rsidRDefault="00307CE1" w:rsidP="00227BF8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How did they design the rebuilding of London to prevent further fire from spreading?</w:t>
            </w:r>
          </w:p>
        </w:tc>
        <w:tc>
          <w:tcPr>
            <w:tcW w:w="7790" w:type="dxa"/>
            <w:gridSpan w:val="3"/>
          </w:tcPr>
          <w:p w14:paraId="7A0596ED" w14:textId="77777777" w:rsidR="00307CE1" w:rsidRPr="00533364" w:rsidRDefault="00307CE1" w:rsidP="00227BF8">
            <w:pPr>
              <w:pStyle w:val="NormalWeb"/>
              <w:shd w:val="clear" w:color="auto" w:fill="FFFFFF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Pudding Lane, Samuel Pepys, London, fire, Bakery, diary, Tudor houses, River Thames, bonfire, parliament, protestant, Catholics, gunpowder, treason, James I, Stuart, king, fireworks</w:t>
            </w:r>
            <w:r w:rsidRPr="00533364">
              <w:rPr>
                <w:rFonts w:asciiTheme="minorHAnsi" w:hAnsiTheme="minorHAnsi" w:cstheme="minorHAnsi"/>
              </w:rPr>
              <w:t>.</w:t>
            </w:r>
          </w:p>
        </w:tc>
      </w:tr>
    </w:tbl>
    <w:p w14:paraId="40FBFEAD" w14:textId="77777777" w:rsidR="00307CE1" w:rsidRDefault="00307CE1"/>
    <w:p w14:paraId="4E243B97" w14:textId="77777777" w:rsidR="00307CE1" w:rsidRDefault="00307CE1"/>
    <w:tbl>
      <w:tblPr>
        <w:tblStyle w:val="TableGrid"/>
        <w:tblpPr w:leftFromText="180" w:rightFromText="180" w:vertAnchor="text" w:horzAnchor="margin" w:tblpY="-79"/>
        <w:tblW w:w="15440" w:type="dxa"/>
        <w:tblLook w:val="04A0" w:firstRow="1" w:lastRow="0" w:firstColumn="1" w:lastColumn="0" w:noHBand="0" w:noVBand="1"/>
      </w:tblPr>
      <w:tblGrid>
        <w:gridCol w:w="4673"/>
        <w:gridCol w:w="2977"/>
        <w:gridCol w:w="70"/>
        <w:gridCol w:w="2481"/>
        <w:gridCol w:w="5239"/>
      </w:tblGrid>
      <w:tr w:rsidR="00307CE1" w:rsidRPr="001B09B9" w14:paraId="0A0D202B" w14:textId="77777777" w:rsidTr="00227BF8">
        <w:trPr>
          <w:trHeight w:val="414"/>
        </w:trPr>
        <w:tc>
          <w:tcPr>
            <w:tcW w:w="15440" w:type="dxa"/>
            <w:gridSpan w:val="5"/>
            <w:shd w:val="clear" w:color="auto" w:fill="FDE9D9" w:themeFill="accent6" w:themeFillTint="33"/>
            <w:vAlign w:val="center"/>
          </w:tcPr>
          <w:p w14:paraId="67F701CE" w14:textId="5D17DF00" w:rsidR="00307CE1" w:rsidRPr="001B09B9" w:rsidRDefault="00307CE1" w:rsidP="00307C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lastRenderedPageBreak/>
              <w:t xml:space="preserve">Year </w:t>
            </w:r>
            <w:r>
              <w:rPr>
                <w:rFonts w:cstheme="minorHAnsi"/>
                <w:sz w:val="20"/>
                <w:szCs w:val="20"/>
              </w:rPr>
              <w:t>1</w:t>
            </w:r>
            <w:r w:rsidRPr="001B09B9">
              <w:rPr>
                <w:rFonts w:cstheme="minorHAnsi"/>
                <w:sz w:val="20"/>
                <w:szCs w:val="20"/>
              </w:rPr>
              <w:t xml:space="preserve">: </w:t>
            </w:r>
            <w:r>
              <w:rPr>
                <w:rFonts w:cstheme="minorHAnsi"/>
                <w:sz w:val="20"/>
                <w:szCs w:val="20"/>
              </w:rPr>
              <w:t>History</w:t>
            </w:r>
          </w:p>
        </w:tc>
      </w:tr>
      <w:tr w:rsidR="00307CE1" w:rsidRPr="001B09B9" w14:paraId="3EB03366" w14:textId="77777777" w:rsidTr="00227BF8">
        <w:trPr>
          <w:trHeight w:val="414"/>
        </w:trPr>
        <w:tc>
          <w:tcPr>
            <w:tcW w:w="15440" w:type="dxa"/>
            <w:gridSpan w:val="5"/>
            <w:shd w:val="clear" w:color="auto" w:fill="FDE9D9" w:themeFill="accent6" w:themeFillTint="33"/>
            <w:vAlign w:val="center"/>
          </w:tcPr>
          <w:p w14:paraId="3497CD6A" w14:textId="77777777" w:rsidR="00307CE1" w:rsidRPr="001B09B9" w:rsidRDefault="00307CE1" w:rsidP="00227BF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Significant Individuals</w:t>
            </w:r>
          </w:p>
        </w:tc>
      </w:tr>
      <w:tr w:rsidR="00307CE1" w:rsidRPr="001B09B9" w14:paraId="36F0CBEA" w14:textId="77777777" w:rsidTr="00227BF8">
        <w:trPr>
          <w:trHeight w:val="406"/>
        </w:trPr>
        <w:tc>
          <w:tcPr>
            <w:tcW w:w="4673" w:type="dxa"/>
            <w:shd w:val="clear" w:color="auto" w:fill="FDE9D9" w:themeFill="accent6" w:themeFillTint="33"/>
            <w:vAlign w:val="center"/>
          </w:tcPr>
          <w:p w14:paraId="08B0AC5F" w14:textId="77777777" w:rsidR="00307CE1" w:rsidRPr="001B09B9" w:rsidRDefault="00307CE1" w:rsidP="00227B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National Curriculum:</w:t>
            </w:r>
          </w:p>
        </w:tc>
        <w:tc>
          <w:tcPr>
            <w:tcW w:w="5528" w:type="dxa"/>
            <w:gridSpan w:val="3"/>
            <w:shd w:val="clear" w:color="auto" w:fill="FDE9D9" w:themeFill="accent6" w:themeFillTint="33"/>
            <w:vAlign w:val="center"/>
          </w:tcPr>
          <w:p w14:paraId="7CD16398" w14:textId="77777777" w:rsidR="00307CE1" w:rsidRPr="001B09B9" w:rsidRDefault="00307CE1" w:rsidP="00227B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5239" w:type="dxa"/>
            <w:shd w:val="clear" w:color="auto" w:fill="FDE9D9" w:themeFill="accent6" w:themeFillTint="33"/>
            <w:vAlign w:val="center"/>
          </w:tcPr>
          <w:p w14:paraId="07E6A912" w14:textId="77777777" w:rsidR="00307CE1" w:rsidRPr="001B09B9" w:rsidRDefault="00307CE1" w:rsidP="00227B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Questions:</w:t>
            </w:r>
          </w:p>
        </w:tc>
      </w:tr>
      <w:tr w:rsidR="00307CE1" w:rsidRPr="001B09B9" w14:paraId="694662F4" w14:textId="77777777" w:rsidTr="00227BF8">
        <w:trPr>
          <w:trHeight w:val="3042"/>
        </w:trPr>
        <w:tc>
          <w:tcPr>
            <w:tcW w:w="4673" w:type="dxa"/>
          </w:tcPr>
          <w:p w14:paraId="4ECBA893" w14:textId="77777777" w:rsidR="00307CE1" w:rsidRPr="00B73AF7" w:rsidRDefault="00307CE1" w:rsidP="00227BF8">
            <w:pPr>
              <w:pStyle w:val="ListParagraph"/>
              <w:spacing w:before="100" w:beforeAutospacing="1" w:after="100" w:afterAutospacing="1"/>
              <w:ind w:left="457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  <w:r w:rsidRPr="00B73AF7"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  <w:t>•</w:t>
            </w:r>
            <w:r w:rsidRPr="00B73AF7"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  <w:tab/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T</w:t>
            </w:r>
            <w:r w:rsidRPr="00B73AF7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he lives of significant individuals in the past</w:t>
            </w:r>
            <w:r w:rsidRPr="00B73AF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Pr="00B73AF7"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  <w:t xml:space="preserve">who have contributed to national and international achievements. Some should be used to compare aspects of life in different periods </w:t>
            </w:r>
          </w:p>
          <w:p w14:paraId="760EDDB3" w14:textId="77777777" w:rsidR="00307CE1" w:rsidRPr="00B73AF7" w:rsidRDefault="00307CE1" w:rsidP="00227BF8">
            <w:pPr>
              <w:pStyle w:val="ListParagraph"/>
              <w:spacing w:before="100" w:beforeAutospacing="1" w:after="100" w:afterAutospacing="1"/>
              <w:ind w:left="457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  <w:r w:rsidRPr="00B73AF7"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  <w:t>e.g. Elizabeth I and Queen Victoria, Christopher Columbus and Neil Armstrong, William Caxton and Tim Berners-Lee, Pieter Bruegel the Elder and LS Lowry, Rosa Parks and Emily Davison, Mary Seacole and/or Florence Nightingale and Edith Cavell and Edith Cavell</w:t>
            </w:r>
          </w:p>
        </w:tc>
        <w:tc>
          <w:tcPr>
            <w:tcW w:w="5528" w:type="dxa"/>
            <w:gridSpan w:val="3"/>
          </w:tcPr>
          <w:p w14:paraId="6EA2C164" w14:textId="728CA4CC" w:rsidR="00307CE1" w:rsidRPr="006C0D8E" w:rsidRDefault="00307CE1" w:rsidP="00307CE1">
            <w:pPr>
              <w:pStyle w:val="NormalWeb"/>
              <w:shd w:val="clear" w:color="auto" w:fill="FFFFFF"/>
              <w:spacing w:before="0" w:beforeAutospacing="0" w:after="0" w:afterAutospacing="0"/>
              <w:ind w:left="36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0D8E">
              <w:rPr>
                <w:rFonts w:asciiTheme="minorHAnsi" w:hAnsiTheme="minorHAnsi" w:cstheme="minorHAnsi"/>
                <w:b/>
                <w:sz w:val="20"/>
                <w:szCs w:val="20"/>
              </w:rPr>
              <w:t>London</w:t>
            </w:r>
          </w:p>
          <w:p w14:paraId="74E1FA95" w14:textId="77777777" w:rsidR="00307CE1" w:rsidRPr="006C0D8E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6C0D8E">
              <w:rPr>
                <w:rFonts w:asciiTheme="minorHAnsi" w:hAnsiTheme="minorHAnsi" w:cstheme="minorHAnsi"/>
                <w:sz w:val="20"/>
                <w:szCs w:val="20"/>
              </w:rPr>
              <w:t>Know who Guy Fawkes is and when he was born.</w:t>
            </w:r>
          </w:p>
          <w:p w14:paraId="1C571DA4" w14:textId="77777777" w:rsidR="00307CE1" w:rsidRPr="00CC45CD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know who Guy Fawkes is and that he was born in 1570</w:t>
            </w: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5518EBA0" w14:textId="77777777" w:rsidR="00307CE1" w:rsidRPr="00CC45CD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To look at a portrait of Guy Fawkes as a primary source and discuss what we can learn from it.</w:t>
            </w:r>
          </w:p>
          <w:p w14:paraId="38144B2B" w14:textId="77777777" w:rsidR="00307CE1" w:rsidRPr="00CC45CD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Compare his year of birth to the children’s own year of birth.</w:t>
            </w:r>
          </w:p>
          <w:p w14:paraId="7D9475A0" w14:textId="77777777" w:rsidR="00307CE1" w:rsidRPr="00CC45CD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Understand that there were religious quarrels between the Catholics and the Protestants to set the scene for the Gunpowder Plot.</w:t>
            </w:r>
          </w:p>
          <w:p w14:paraId="4371867E" w14:textId="77777777" w:rsidR="00307CE1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 xml:space="preserve">Know the story of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the Gunpowder Plot and how this event is</w:t>
            </w: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 xml:space="preserve"> remembered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today</w:t>
            </w: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754163EA" w14:textId="77777777" w:rsidR="00307CE1" w:rsidRPr="00CC45CD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Know that the Gunpowder plot happened on 5</w:t>
            </w:r>
            <w:r w:rsidRPr="00CF4E00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November 1605.</w:t>
            </w:r>
          </w:p>
          <w:p w14:paraId="68A30789" w14:textId="77777777" w:rsidR="00307CE1" w:rsidRPr="00CC45CD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Understand why Guy Fawkes is remembered for his role in the Gunpowder Plot.</w:t>
            </w:r>
          </w:p>
          <w:p w14:paraId="5164F29A" w14:textId="77777777" w:rsidR="00307CE1" w:rsidRPr="00C27937" w:rsidRDefault="00307CE1" w:rsidP="00227BF8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CC45CD">
              <w:rPr>
                <w:rFonts w:asciiTheme="minorHAnsi" w:hAnsiTheme="minorHAnsi" w:cstheme="minorHAnsi"/>
                <w:sz w:val="20"/>
                <w:szCs w:val="20"/>
              </w:rPr>
              <w:t>Order the events of the Gunpowder plot – King James I crowned as King, Catholic unrest, Guy Fawkes’ arrest etc.</w:t>
            </w:r>
          </w:p>
        </w:tc>
        <w:tc>
          <w:tcPr>
            <w:tcW w:w="5239" w:type="dxa"/>
          </w:tcPr>
          <w:p w14:paraId="28BBE400" w14:textId="77777777" w:rsidR="00307CE1" w:rsidRPr="006C0D8E" w:rsidRDefault="00307CE1" w:rsidP="00227BF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B26969C" w14:textId="77777777" w:rsidR="00307CE1" w:rsidRPr="006C0D8E" w:rsidRDefault="00307CE1" w:rsidP="00307CE1">
            <w:pPr>
              <w:pStyle w:val="NormalWeb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6C0D8E">
              <w:rPr>
                <w:rFonts w:asciiTheme="minorHAnsi" w:hAnsiTheme="minorHAnsi" w:cstheme="minorHAnsi"/>
                <w:sz w:val="20"/>
                <w:szCs w:val="20"/>
              </w:rPr>
              <w:t>Who is Guy Fawkes?</w:t>
            </w:r>
          </w:p>
          <w:p w14:paraId="226CCADF" w14:textId="77777777" w:rsidR="00307CE1" w:rsidRPr="006C0D8E" w:rsidRDefault="00307CE1" w:rsidP="00307CE1">
            <w:pPr>
              <w:pStyle w:val="NormalWeb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6C0D8E">
              <w:rPr>
                <w:rFonts w:asciiTheme="minorHAnsi" w:hAnsiTheme="minorHAnsi" w:cstheme="minorHAnsi"/>
                <w:sz w:val="20"/>
                <w:szCs w:val="20"/>
              </w:rPr>
              <w:t>When was he born?</w:t>
            </w:r>
          </w:p>
          <w:p w14:paraId="42AF8B94" w14:textId="77777777" w:rsidR="00307CE1" w:rsidRPr="006C0D8E" w:rsidRDefault="00307CE1" w:rsidP="00307CE1">
            <w:pPr>
              <w:pStyle w:val="NormalWeb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6C0D8E">
              <w:rPr>
                <w:rFonts w:asciiTheme="minorHAnsi" w:hAnsiTheme="minorHAnsi" w:cstheme="minorHAnsi"/>
                <w:sz w:val="20"/>
                <w:szCs w:val="20"/>
              </w:rPr>
              <w:t>What was his role in the Gunpowder Plot?</w:t>
            </w:r>
          </w:p>
          <w:p w14:paraId="638A79F1" w14:textId="77777777" w:rsidR="00307CE1" w:rsidRPr="006C0D8E" w:rsidRDefault="00307CE1" w:rsidP="00307CE1">
            <w:pPr>
              <w:pStyle w:val="NormalWeb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6C0D8E">
              <w:rPr>
                <w:rFonts w:asciiTheme="minorHAnsi" w:hAnsiTheme="minorHAnsi" w:cstheme="minorHAnsi"/>
                <w:sz w:val="20"/>
                <w:szCs w:val="20"/>
              </w:rPr>
              <w:t>Why did Guy Fawkes and his friends plot against the King?</w:t>
            </w:r>
          </w:p>
          <w:p w14:paraId="5274EFD6" w14:textId="77777777" w:rsidR="00307CE1" w:rsidRPr="006C0D8E" w:rsidRDefault="00307CE1" w:rsidP="00307CE1">
            <w:pPr>
              <w:pStyle w:val="NormalWeb"/>
              <w:numPr>
                <w:ilvl w:val="0"/>
                <w:numId w:val="9"/>
              </w:numPr>
              <w:shd w:val="clear" w:color="auto" w:fill="FFFFFF"/>
              <w:spacing w:before="0"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6C0D8E">
              <w:rPr>
                <w:rFonts w:asciiTheme="minorHAnsi" w:hAnsiTheme="minorHAnsi" w:cstheme="minorHAnsi"/>
                <w:sz w:val="20"/>
                <w:szCs w:val="20"/>
              </w:rPr>
              <w:t>How and why is the Gunpowder Plot remembered?</w:t>
            </w:r>
          </w:p>
          <w:p w14:paraId="6B21C40C" w14:textId="77777777" w:rsidR="00307CE1" w:rsidRPr="006C0D8E" w:rsidRDefault="00307CE1" w:rsidP="00227BF8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96B025D" w14:textId="77777777" w:rsidR="00307CE1" w:rsidRPr="006C0D8E" w:rsidRDefault="00307CE1" w:rsidP="00227BF8">
            <w:pPr>
              <w:pStyle w:val="NormalWeb"/>
              <w:shd w:val="clear" w:color="auto" w:fill="FFFFFF"/>
              <w:spacing w:before="0"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07CE1" w:rsidRPr="001B09B9" w14:paraId="679999EF" w14:textId="77777777" w:rsidTr="00227BF8">
        <w:trPr>
          <w:trHeight w:val="1976"/>
        </w:trPr>
        <w:tc>
          <w:tcPr>
            <w:tcW w:w="7720" w:type="dxa"/>
            <w:gridSpan w:val="3"/>
            <w:shd w:val="clear" w:color="auto" w:fill="FFFFFF" w:themeFill="background1"/>
          </w:tcPr>
          <w:p w14:paraId="4C4F1B2F" w14:textId="77777777" w:rsidR="00307CE1" w:rsidRPr="001B09B9" w:rsidRDefault="00307CE1" w:rsidP="00227BF8">
            <w:pPr>
              <w:rPr>
                <w:rFonts w:cstheme="minorHAnsi"/>
                <w:b/>
                <w:sz w:val="20"/>
                <w:szCs w:val="20"/>
              </w:rPr>
            </w:pPr>
            <w:r w:rsidRPr="001B09B9">
              <w:rPr>
                <w:rFonts w:cstheme="minorHAnsi"/>
                <w:b/>
                <w:sz w:val="20"/>
                <w:szCs w:val="20"/>
              </w:rPr>
              <w:t>Previous Learning:</w:t>
            </w:r>
          </w:p>
          <w:p w14:paraId="11D2AD2C" w14:textId="77777777" w:rsidR="00307CE1" w:rsidRPr="001B09B9" w:rsidRDefault="00307CE1" w:rsidP="00227BF8">
            <w:pPr>
              <w:rPr>
                <w:rFonts w:cstheme="minorHAnsi"/>
                <w:sz w:val="20"/>
                <w:szCs w:val="20"/>
              </w:rPr>
            </w:pPr>
          </w:p>
          <w:p w14:paraId="5A4A3551" w14:textId="77777777" w:rsidR="00307CE1" w:rsidRPr="004A5B4F" w:rsidRDefault="00307CE1" w:rsidP="00227BF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Understanding of the World – EYFS</w:t>
            </w:r>
          </w:p>
        </w:tc>
        <w:tc>
          <w:tcPr>
            <w:tcW w:w="7720" w:type="dxa"/>
            <w:gridSpan w:val="2"/>
            <w:shd w:val="clear" w:color="auto" w:fill="FFFFFF" w:themeFill="background1"/>
          </w:tcPr>
          <w:p w14:paraId="6BEC5770" w14:textId="77777777" w:rsidR="00307CE1" w:rsidRPr="001B09B9" w:rsidRDefault="00307CE1" w:rsidP="00227BF8">
            <w:pPr>
              <w:rPr>
                <w:rFonts w:cstheme="minorHAnsi"/>
                <w:b/>
                <w:sz w:val="20"/>
                <w:szCs w:val="20"/>
              </w:rPr>
            </w:pPr>
            <w:r w:rsidRPr="001B09B9">
              <w:rPr>
                <w:rFonts w:cstheme="minorHAnsi"/>
                <w:b/>
                <w:sz w:val="20"/>
                <w:szCs w:val="20"/>
              </w:rPr>
              <w:t>Next Learning:</w:t>
            </w:r>
          </w:p>
          <w:p w14:paraId="64E35CEB" w14:textId="77777777" w:rsidR="00307CE1" w:rsidRPr="001B09B9" w:rsidRDefault="00307CE1" w:rsidP="00227BF8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1709FAE" w14:textId="77777777" w:rsidR="00307CE1" w:rsidRPr="00533364" w:rsidRDefault="00307CE1" w:rsidP="00227BF8">
            <w:pPr>
              <w:numPr>
                <w:ilvl w:val="0"/>
                <w:numId w:val="1"/>
              </w:num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533364">
              <w:rPr>
                <w:rFonts w:eastAsia="Times New Roman" w:cstheme="minorHAnsi"/>
                <w:sz w:val="22"/>
                <w:szCs w:val="22"/>
                <w:lang w:eastAsia="en-GB"/>
              </w:rPr>
              <w:t>Significant nurses – Edith Cavell and Mary Seacole. Compare how their impact on nursing and build on the work of Florence Nightingale.</w:t>
            </w:r>
          </w:p>
          <w:p w14:paraId="58AA96CC" w14:textId="77777777" w:rsidR="00307CE1" w:rsidRPr="00533364" w:rsidRDefault="00307CE1" w:rsidP="00227BF8">
            <w:pPr>
              <w:numPr>
                <w:ilvl w:val="0"/>
                <w:numId w:val="1"/>
              </w:num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533364">
              <w:rPr>
                <w:rFonts w:eastAsia="Times New Roman" w:cstheme="minorHAnsi"/>
                <w:sz w:val="22"/>
                <w:szCs w:val="22"/>
                <w:lang w:eastAsia="en-GB"/>
              </w:rPr>
              <w:t>Henry VIII – place him in history compared to Guy Fawkes. How he was a Tudor and James I became the first Stuart.</w:t>
            </w:r>
          </w:p>
          <w:p w14:paraId="2367FFFB" w14:textId="77777777" w:rsidR="00307CE1" w:rsidRPr="00533364" w:rsidRDefault="00307CE1" w:rsidP="00227BF8">
            <w:pPr>
              <w:numPr>
                <w:ilvl w:val="0"/>
                <w:numId w:val="1"/>
              </w:num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533364">
              <w:rPr>
                <w:rFonts w:eastAsia="Times New Roman" w:cstheme="minorHAnsi"/>
                <w:sz w:val="22"/>
                <w:szCs w:val="22"/>
                <w:lang w:eastAsia="en-GB"/>
              </w:rPr>
              <w:t>Captain Robert Scott (Explorer)</w:t>
            </w:r>
          </w:p>
          <w:p w14:paraId="67D40664" w14:textId="77777777" w:rsidR="00307CE1" w:rsidRPr="00533364" w:rsidRDefault="00307CE1" w:rsidP="00227BF8">
            <w:pPr>
              <w:numPr>
                <w:ilvl w:val="0"/>
                <w:numId w:val="1"/>
              </w:num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533364">
              <w:rPr>
                <w:rFonts w:eastAsia="Times New Roman" w:cstheme="minorHAnsi"/>
                <w:sz w:val="22"/>
                <w:szCs w:val="22"/>
                <w:lang w:eastAsia="en-GB"/>
              </w:rPr>
              <w:t>William the Conqueror</w:t>
            </w:r>
          </w:p>
          <w:p w14:paraId="4C060BBC" w14:textId="77777777" w:rsidR="00307CE1" w:rsidRPr="00533364" w:rsidRDefault="00307CE1" w:rsidP="00227BF8">
            <w:pPr>
              <w:numPr>
                <w:ilvl w:val="0"/>
                <w:numId w:val="1"/>
              </w:num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533364">
              <w:rPr>
                <w:rFonts w:eastAsia="Times New Roman" w:cstheme="minorHAnsi"/>
                <w:sz w:val="22"/>
                <w:szCs w:val="22"/>
                <w:lang w:eastAsia="en-GB"/>
              </w:rPr>
              <w:t>Philip Astley (Founder of the First Circus)</w:t>
            </w:r>
          </w:p>
          <w:p w14:paraId="1EFD0A3C" w14:textId="77777777" w:rsidR="00307CE1" w:rsidRPr="00533364" w:rsidRDefault="00307CE1" w:rsidP="00227BF8">
            <w:pPr>
              <w:numPr>
                <w:ilvl w:val="0"/>
                <w:numId w:val="1"/>
              </w:num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533364">
              <w:rPr>
                <w:rFonts w:eastAsia="Times New Roman" w:cstheme="minorHAnsi"/>
                <w:sz w:val="22"/>
                <w:szCs w:val="22"/>
                <w:lang w:eastAsia="en-GB"/>
              </w:rPr>
              <w:t xml:space="preserve">Eof </w:t>
            </w:r>
            <w:r>
              <w:rPr>
                <w:rFonts w:eastAsia="Times New Roman" w:cstheme="minorHAnsi"/>
                <w:sz w:val="22"/>
                <w:szCs w:val="22"/>
                <w:lang w:eastAsia="en-GB"/>
              </w:rPr>
              <w:t>(From the founding story of Evesham)</w:t>
            </w:r>
          </w:p>
          <w:p w14:paraId="6C7E5897" w14:textId="77777777" w:rsidR="00307CE1" w:rsidRPr="00533364" w:rsidRDefault="00307CE1" w:rsidP="00227BF8">
            <w:pPr>
              <w:numPr>
                <w:ilvl w:val="0"/>
                <w:numId w:val="1"/>
              </w:num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 w:rsidRPr="00533364">
              <w:rPr>
                <w:rFonts w:eastAsia="Times New Roman" w:cstheme="minorHAnsi"/>
                <w:sz w:val="22"/>
                <w:szCs w:val="22"/>
                <w:lang w:eastAsia="en-GB"/>
              </w:rPr>
              <w:t>Simon de Montfort</w:t>
            </w:r>
            <w:r>
              <w:rPr>
                <w:rFonts w:eastAsia="Times New Roman" w:cstheme="minorHAnsi"/>
                <w:sz w:val="22"/>
                <w:szCs w:val="22"/>
                <w:lang w:eastAsia="en-GB"/>
              </w:rPr>
              <w:t xml:space="preserve"> (Battle of Evesham)</w:t>
            </w:r>
          </w:p>
          <w:p w14:paraId="46198CEB" w14:textId="77777777" w:rsidR="00307CE1" w:rsidRPr="00533364" w:rsidRDefault="00307CE1" w:rsidP="00227BF8">
            <w:pPr>
              <w:numPr>
                <w:ilvl w:val="0"/>
                <w:numId w:val="1"/>
              </w:num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>
              <w:rPr>
                <w:rFonts w:eastAsia="Times New Roman" w:cstheme="minorHAnsi"/>
                <w:sz w:val="22"/>
                <w:szCs w:val="22"/>
                <w:lang w:eastAsia="en-GB"/>
              </w:rPr>
              <w:t xml:space="preserve">Grace Darling </w:t>
            </w:r>
          </w:p>
          <w:p w14:paraId="5D3FFB25" w14:textId="77777777" w:rsidR="00307CE1" w:rsidRPr="00533364" w:rsidRDefault="00307CE1" w:rsidP="00227BF8">
            <w:pPr>
              <w:numPr>
                <w:ilvl w:val="0"/>
                <w:numId w:val="1"/>
              </w:num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>
              <w:rPr>
                <w:rFonts w:eastAsia="Times New Roman" w:cstheme="minorHAnsi"/>
                <w:sz w:val="22"/>
                <w:szCs w:val="22"/>
                <w:lang w:eastAsia="en-GB"/>
              </w:rPr>
              <w:t>Matthew Henson (Explorer)</w:t>
            </w:r>
          </w:p>
          <w:p w14:paraId="7A92AA3B" w14:textId="77777777" w:rsidR="00307CE1" w:rsidRPr="003419D8" w:rsidRDefault="00307CE1" w:rsidP="00227BF8">
            <w:pPr>
              <w:numPr>
                <w:ilvl w:val="0"/>
                <w:numId w:val="1"/>
              </w:num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>
              <w:rPr>
                <w:rFonts w:eastAsia="Times New Roman" w:cstheme="minorHAnsi"/>
                <w:sz w:val="22"/>
                <w:szCs w:val="22"/>
                <w:lang w:eastAsia="en-GB"/>
              </w:rPr>
              <w:t>Felicity Aston (Explorer)</w:t>
            </w:r>
          </w:p>
        </w:tc>
      </w:tr>
      <w:tr w:rsidR="00307CE1" w:rsidRPr="001B09B9" w14:paraId="1D053E7D" w14:textId="77777777" w:rsidTr="00227BF8">
        <w:trPr>
          <w:trHeight w:val="470"/>
        </w:trPr>
        <w:tc>
          <w:tcPr>
            <w:tcW w:w="7650" w:type="dxa"/>
            <w:gridSpan w:val="2"/>
            <w:shd w:val="clear" w:color="auto" w:fill="FDE9D9" w:themeFill="accent6" w:themeFillTint="33"/>
            <w:vAlign w:val="center"/>
          </w:tcPr>
          <w:p w14:paraId="0AB35373" w14:textId="77777777" w:rsidR="00307CE1" w:rsidRPr="001B09B9" w:rsidRDefault="00307CE1" w:rsidP="00227B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Big Question:</w:t>
            </w:r>
          </w:p>
        </w:tc>
        <w:tc>
          <w:tcPr>
            <w:tcW w:w="7790" w:type="dxa"/>
            <w:gridSpan w:val="3"/>
            <w:shd w:val="clear" w:color="auto" w:fill="FDE9D9" w:themeFill="accent6" w:themeFillTint="33"/>
            <w:vAlign w:val="center"/>
          </w:tcPr>
          <w:p w14:paraId="1C950C4A" w14:textId="77777777" w:rsidR="00307CE1" w:rsidRPr="001B09B9" w:rsidRDefault="00307CE1" w:rsidP="00227BF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Vocab:</w:t>
            </w:r>
          </w:p>
        </w:tc>
      </w:tr>
      <w:tr w:rsidR="00307CE1" w:rsidRPr="001B09B9" w14:paraId="70BA99F1" w14:textId="77777777" w:rsidTr="00227BF8">
        <w:trPr>
          <w:trHeight w:val="1210"/>
        </w:trPr>
        <w:tc>
          <w:tcPr>
            <w:tcW w:w="7650" w:type="dxa"/>
            <w:gridSpan w:val="2"/>
          </w:tcPr>
          <w:p w14:paraId="010FBCC4" w14:textId="5929D561" w:rsidR="00307CE1" w:rsidRPr="001B09B9" w:rsidRDefault="00AC2E00" w:rsidP="00227BF8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lastRenderedPageBreak/>
              <w:t>How have big events in London’s history impacted today?</w:t>
            </w:r>
          </w:p>
        </w:tc>
        <w:tc>
          <w:tcPr>
            <w:tcW w:w="7790" w:type="dxa"/>
            <w:gridSpan w:val="3"/>
          </w:tcPr>
          <w:p w14:paraId="53C9687E" w14:textId="4D23B71D" w:rsidR="00AC2E00" w:rsidRPr="00533364" w:rsidRDefault="00AC2E00" w:rsidP="00227BF8">
            <w:pPr>
              <w:pStyle w:val="NormalWeb"/>
              <w:shd w:val="clear" w:color="auto" w:fill="FFFFFF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Guy Fawkes, gunpowder, </w:t>
            </w:r>
            <w:r w:rsidR="00307CE1" w:rsidRPr="00533364">
              <w:rPr>
                <w:rFonts w:asciiTheme="minorHAnsi" w:hAnsiTheme="minorHAnsi" w:cstheme="minorHAnsi"/>
              </w:rPr>
              <w:t>compare, different, same, changed</w:t>
            </w:r>
            <w:r w:rsidR="00307CE1">
              <w:rPr>
                <w:rFonts w:asciiTheme="minorHAnsi" w:hAnsiTheme="minorHAnsi" w:cstheme="minorHAnsi"/>
              </w:rPr>
              <w:t>, bonfire, parliament, protestant, Catholics, treason, James I, Stuart, king, fireworks</w:t>
            </w:r>
            <w:r>
              <w:rPr>
                <w:rFonts w:asciiTheme="minorHAnsi" w:hAnsiTheme="minorHAnsi" w:cstheme="minorHAnsi"/>
              </w:rPr>
              <w:t xml:space="preserve">, </w:t>
            </w:r>
            <w:r>
              <w:rPr>
                <w:rFonts w:asciiTheme="minorHAnsi" w:hAnsiTheme="minorHAnsi" w:cstheme="minorHAnsi"/>
              </w:rPr>
              <w:t xml:space="preserve">Pudding Lane, Samuel Pepys, London, fire, Bakery, diary, Tudor houses, River Thames, </w:t>
            </w:r>
          </w:p>
        </w:tc>
      </w:tr>
    </w:tbl>
    <w:p w14:paraId="5A841F32" w14:textId="77777777" w:rsidR="00307CE1" w:rsidRDefault="00307CE1"/>
    <w:p w14:paraId="308C44A9" w14:textId="2EB49B1B" w:rsidR="0045444F" w:rsidRDefault="0045444F">
      <w:pPr>
        <w:rPr>
          <w:rFonts w:cstheme="minorHAnsi"/>
        </w:rPr>
      </w:pPr>
    </w:p>
    <w:p w14:paraId="61AF383E" w14:textId="1A0D8FC6" w:rsidR="008A5751" w:rsidRDefault="008A5751">
      <w:pPr>
        <w:rPr>
          <w:rFonts w:cstheme="minorHAnsi"/>
        </w:rPr>
      </w:pPr>
    </w:p>
    <w:sectPr w:rsidR="008A5751" w:rsidSect="003A2A17">
      <w:type w:val="continuous"/>
      <w:pgSz w:w="16840" w:h="11907" w:orient="landscape" w:code="9"/>
      <w:pgMar w:top="851" w:right="720" w:bottom="720" w:left="720" w:header="720" w:footer="720" w:gutter="0"/>
      <w:cols w:space="147" w:equalWidth="0">
        <w:col w:w="9360"/>
      </w:cols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F74B16"/>
    <w:multiLevelType w:val="multilevel"/>
    <w:tmpl w:val="5C0A5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1177D60"/>
    <w:multiLevelType w:val="hybridMultilevel"/>
    <w:tmpl w:val="44002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CE0FF7"/>
    <w:multiLevelType w:val="hybridMultilevel"/>
    <w:tmpl w:val="3DA08C94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621259"/>
    <w:multiLevelType w:val="hybridMultilevel"/>
    <w:tmpl w:val="ED7A2A56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E166E7"/>
    <w:multiLevelType w:val="multilevel"/>
    <w:tmpl w:val="F00A75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845EB6"/>
    <w:multiLevelType w:val="multilevel"/>
    <w:tmpl w:val="859E6D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2503FA"/>
    <w:multiLevelType w:val="hybridMultilevel"/>
    <w:tmpl w:val="A69AEBE8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95A0D"/>
    <w:multiLevelType w:val="multilevel"/>
    <w:tmpl w:val="BE822B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85B6009"/>
    <w:multiLevelType w:val="hybridMultilevel"/>
    <w:tmpl w:val="E4AEA5D2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F70713"/>
    <w:multiLevelType w:val="hybridMultilevel"/>
    <w:tmpl w:val="23666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0B3E34"/>
    <w:multiLevelType w:val="hybridMultilevel"/>
    <w:tmpl w:val="3EB87D06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156B04"/>
    <w:multiLevelType w:val="hybridMultilevel"/>
    <w:tmpl w:val="79042FA4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4592176">
    <w:abstractNumId w:val="6"/>
  </w:num>
  <w:num w:numId="2" w16cid:durableId="1226187701">
    <w:abstractNumId w:val="0"/>
  </w:num>
  <w:num w:numId="3" w16cid:durableId="1134983514">
    <w:abstractNumId w:val="4"/>
  </w:num>
  <w:num w:numId="4" w16cid:durableId="1406997368">
    <w:abstractNumId w:val="11"/>
  </w:num>
  <w:num w:numId="5" w16cid:durableId="1688558703">
    <w:abstractNumId w:val="9"/>
  </w:num>
  <w:num w:numId="6" w16cid:durableId="1893954984">
    <w:abstractNumId w:val="7"/>
  </w:num>
  <w:num w:numId="7" w16cid:durableId="940600831">
    <w:abstractNumId w:val="5"/>
  </w:num>
  <w:num w:numId="8" w16cid:durableId="666521627">
    <w:abstractNumId w:val="1"/>
  </w:num>
  <w:num w:numId="9" w16cid:durableId="878860472">
    <w:abstractNumId w:val="3"/>
  </w:num>
  <w:num w:numId="10" w16cid:durableId="540477316">
    <w:abstractNumId w:val="2"/>
  </w:num>
  <w:num w:numId="11" w16cid:durableId="1685862154">
    <w:abstractNumId w:val="8"/>
  </w:num>
  <w:num w:numId="12" w16cid:durableId="3074427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A1A"/>
    <w:rsid w:val="000959F5"/>
    <w:rsid w:val="000B1FB1"/>
    <w:rsid w:val="000E74E4"/>
    <w:rsid w:val="00157A3D"/>
    <w:rsid w:val="001A7D5A"/>
    <w:rsid w:val="001B09B9"/>
    <w:rsid w:val="00237537"/>
    <w:rsid w:val="002C05E1"/>
    <w:rsid w:val="00302F4A"/>
    <w:rsid w:val="003034C2"/>
    <w:rsid w:val="00307CE1"/>
    <w:rsid w:val="00311366"/>
    <w:rsid w:val="00362AEA"/>
    <w:rsid w:val="00397809"/>
    <w:rsid w:val="003A2A17"/>
    <w:rsid w:val="003B307D"/>
    <w:rsid w:val="004143F2"/>
    <w:rsid w:val="0045444F"/>
    <w:rsid w:val="004A5B4F"/>
    <w:rsid w:val="004D63EA"/>
    <w:rsid w:val="00514206"/>
    <w:rsid w:val="005D6C77"/>
    <w:rsid w:val="005E3E62"/>
    <w:rsid w:val="005E464A"/>
    <w:rsid w:val="006579D4"/>
    <w:rsid w:val="006748FE"/>
    <w:rsid w:val="006A4504"/>
    <w:rsid w:val="006E60E1"/>
    <w:rsid w:val="007440C6"/>
    <w:rsid w:val="007A6CAC"/>
    <w:rsid w:val="007E2E0E"/>
    <w:rsid w:val="00870741"/>
    <w:rsid w:val="0088159A"/>
    <w:rsid w:val="008A5751"/>
    <w:rsid w:val="00960F41"/>
    <w:rsid w:val="009A4228"/>
    <w:rsid w:val="00A21C0E"/>
    <w:rsid w:val="00A75BFB"/>
    <w:rsid w:val="00AC2E00"/>
    <w:rsid w:val="00B0503A"/>
    <w:rsid w:val="00B06D8E"/>
    <w:rsid w:val="00B22A1A"/>
    <w:rsid w:val="00B63284"/>
    <w:rsid w:val="00B8193E"/>
    <w:rsid w:val="00B85823"/>
    <w:rsid w:val="00BB38D4"/>
    <w:rsid w:val="00BC284B"/>
    <w:rsid w:val="00CA475E"/>
    <w:rsid w:val="00CE3099"/>
    <w:rsid w:val="00D62137"/>
    <w:rsid w:val="00D82ABB"/>
    <w:rsid w:val="00DA0BB2"/>
    <w:rsid w:val="00E35342"/>
    <w:rsid w:val="00E8148C"/>
    <w:rsid w:val="00EA38CF"/>
    <w:rsid w:val="00F05B6E"/>
    <w:rsid w:val="00F20F04"/>
    <w:rsid w:val="00F67C0D"/>
    <w:rsid w:val="00FD6F24"/>
    <w:rsid w:val="00FF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053CE"/>
  <w15:docId w15:val="{5E722A9E-0E21-4870-965E-7D9F2CA73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A1A"/>
    <w:pPr>
      <w:spacing w:after="0" w:line="240" w:lineRule="auto"/>
    </w:pPr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5D6C7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2A1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22A1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5D6C7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D6C7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paragraph">
    <w:name w:val="paragraph"/>
    <w:basedOn w:val="Normal"/>
    <w:rsid w:val="00B0503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B0503A"/>
  </w:style>
  <w:style w:type="character" w:customStyle="1" w:styleId="eop">
    <w:name w:val="eop"/>
    <w:basedOn w:val="DefaultParagraphFont"/>
    <w:rsid w:val="00B050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65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1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1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2106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7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73448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4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6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2832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6</Pages>
  <Words>1133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</dc:creator>
  <cp:lastModifiedBy>K Day</cp:lastModifiedBy>
  <cp:revision>17</cp:revision>
  <dcterms:created xsi:type="dcterms:W3CDTF">2022-02-28T22:29:00Z</dcterms:created>
  <dcterms:modified xsi:type="dcterms:W3CDTF">2024-07-08T11:46:00Z</dcterms:modified>
</cp:coreProperties>
</file>