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18" w:tblpY="-205"/>
        <w:tblW w:w="15440" w:type="dxa"/>
        <w:tblLook w:val="04A0" w:firstRow="1" w:lastRow="0" w:firstColumn="1" w:lastColumn="0" w:noHBand="0" w:noVBand="1"/>
      </w:tblPr>
      <w:tblGrid>
        <w:gridCol w:w="4673"/>
        <w:gridCol w:w="473"/>
        <w:gridCol w:w="2574"/>
        <w:gridCol w:w="1347"/>
        <w:gridCol w:w="1226"/>
        <w:gridCol w:w="5147"/>
      </w:tblGrid>
      <w:tr w:rsidR="007A334D" w:rsidRPr="001B09B9" w14:paraId="65CB83AA" w14:textId="77777777" w:rsidTr="000140B3">
        <w:trPr>
          <w:trHeight w:val="414"/>
        </w:trPr>
        <w:tc>
          <w:tcPr>
            <w:tcW w:w="15440" w:type="dxa"/>
            <w:gridSpan w:val="6"/>
            <w:shd w:val="clear" w:color="auto" w:fill="00B050"/>
            <w:vAlign w:val="center"/>
          </w:tcPr>
          <w:p w14:paraId="7801529F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>5: Geography</w:t>
            </w:r>
          </w:p>
        </w:tc>
      </w:tr>
      <w:tr w:rsidR="007A334D" w:rsidRPr="001B09B9" w14:paraId="73F75BD4" w14:textId="77777777" w:rsidTr="000140B3">
        <w:trPr>
          <w:trHeight w:val="406"/>
        </w:trPr>
        <w:tc>
          <w:tcPr>
            <w:tcW w:w="4673" w:type="dxa"/>
            <w:shd w:val="clear" w:color="auto" w:fill="00B050"/>
            <w:vAlign w:val="center"/>
          </w:tcPr>
          <w:p w14:paraId="4B86EBCC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4394" w:type="dxa"/>
            <w:gridSpan w:val="3"/>
            <w:shd w:val="clear" w:color="auto" w:fill="00B050"/>
            <w:vAlign w:val="center"/>
          </w:tcPr>
          <w:p w14:paraId="1210BF30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6373" w:type="dxa"/>
            <w:gridSpan w:val="2"/>
            <w:shd w:val="clear" w:color="auto" w:fill="00B050"/>
            <w:vAlign w:val="center"/>
          </w:tcPr>
          <w:p w14:paraId="27835241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6C45CD" w:rsidRPr="001B09B9" w14:paraId="29C8DA09" w14:textId="77777777" w:rsidTr="004473E9">
        <w:trPr>
          <w:trHeight w:val="6006"/>
        </w:trPr>
        <w:tc>
          <w:tcPr>
            <w:tcW w:w="4673" w:type="dxa"/>
            <w:vMerge w:val="restart"/>
          </w:tcPr>
          <w:p w14:paraId="738ADA82" w14:textId="77777777" w:rsidR="006C45CD" w:rsidRPr="009B7054" w:rsidRDefault="006C45CD" w:rsidP="007A334D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9B7054"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Locational/Place Geography</w:t>
            </w:r>
          </w:p>
          <w:p w14:paraId="30EDAF3A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locate the world’s countries, using maps to focus on North America concentrating on their environmental regions, key physical and human characteristics, countries, and major cities</w:t>
            </w:r>
          </w:p>
          <w:p w14:paraId="2968239B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</w:t>
            </w:r>
          </w:p>
          <w:p w14:paraId="1B2ABB7D" w14:textId="578FC5A9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 identify the position and significance of latitude, longitude, Equator, Northern Hemisphere, Southern Hemisphere ,Prime/Greenwich Meridian and time zones (including day and night)</w:t>
            </w:r>
          </w:p>
          <w:p w14:paraId="51677D81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understand geographical similarities and differences through the study of human and physical geography of a region of the United Kingdom, and a region in North America</w:t>
            </w:r>
          </w:p>
          <w:p w14:paraId="0A46A891" w14:textId="77777777" w:rsidR="006C45CD" w:rsidRPr="009B7054" w:rsidRDefault="006C45CD" w:rsidP="007A334D">
            <w:pPr>
              <w:pStyle w:val="ListParagraph"/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  <w:p w14:paraId="53BD68F7" w14:textId="77777777" w:rsidR="006C45CD" w:rsidRPr="009B7054" w:rsidRDefault="006C45CD" w:rsidP="007A334D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9B7054"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lastRenderedPageBreak/>
              <w:t>Human and Physical Geography</w:t>
            </w:r>
          </w:p>
          <w:p w14:paraId="24709E9A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describe and understand key aspects of physical geography, including: rivers, mountains</w:t>
            </w:r>
          </w:p>
          <w:p w14:paraId="0F814FBE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describe and understand key aspects of human geography, including: types of settlement and land use and the distribution of natural resources including energy, food, minerals and water</w:t>
            </w:r>
          </w:p>
          <w:p w14:paraId="6EDCDEAC" w14:textId="77777777" w:rsidR="006C45CD" w:rsidRDefault="006C45CD" w:rsidP="007A334D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  <w:p w14:paraId="2A576499" w14:textId="77777777" w:rsidR="006C45CD" w:rsidRPr="009B7054" w:rsidRDefault="006C45CD" w:rsidP="007A334D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Geographical Skills</w:t>
            </w:r>
          </w:p>
          <w:p w14:paraId="75BAFBA6" w14:textId="77777777" w:rsidR="006C45CD" w:rsidRPr="009B7054" w:rsidRDefault="006C45CD" w:rsidP="007A334D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use maps, atlases, globes and digital/computer mapping to locate countries and describe features studied</w:t>
            </w:r>
          </w:p>
          <w:p w14:paraId="55F06F2E" w14:textId="120B6514" w:rsidR="006C45CD" w:rsidRPr="00193E6E" w:rsidRDefault="006C45CD" w:rsidP="00A5211A">
            <w:pPr>
              <w:numPr>
                <w:ilvl w:val="0"/>
                <w:numId w:val="1"/>
              </w:numPr>
              <w:tabs>
                <w:tab w:val="left" w:pos="284"/>
              </w:tabs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9B7054">
              <w:rPr>
                <w:sz w:val="22"/>
                <w:szCs w:val="22"/>
              </w:rPr>
              <w:t>use the 8 points of a compass, 4 and 6-figure grid references, symbols and key (including the use of Ordnance Survey maps) to build their knowledge of the United Kingdom and the wider world</w:t>
            </w:r>
          </w:p>
        </w:tc>
        <w:tc>
          <w:tcPr>
            <w:tcW w:w="4394" w:type="dxa"/>
            <w:gridSpan w:val="3"/>
          </w:tcPr>
          <w:p w14:paraId="7154DDD9" w14:textId="1753F176" w:rsidR="006C45CD" w:rsidRPr="007A334D" w:rsidRDefault="006C45CD" w:rsidP="007A334D">
            <w:pPr>
              <w:pStyle w:val="NormalWeb"/>
              <w:shd w:val="clear" w:color="auto" w:fill="FFFFFF"/>
              <w:tabs>
                <w:tab w:val="left" w:pos="270"/>
                <w:tab w:val="left" w:pos="420"/>
              </w:tabs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Marvellous Mountains</w:t>
            </w:r>
          </w:p>
          <w:p w14:paraId="5FCFBB27" w14:textId="77777777" w:rsidR="006C45CD" w:rsidRPr="002A5D73" w:rsidRDefault="006C45CD" w:rsidP="00193E6E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313"/>
              </w:tabs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A5D73">
              <w:rPr>
                <w:rFonts w:asciiTheme="minorHAnsi" w:hAnsiTheme="minorHAnsi" w:cstheme="minorHAnsi"/>
                <w:sz w:val="22"/>
                <w:szCs w:val="22"/>
              </w:rPr>
              <w:t>To locate key mountain ranges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the world using longitude and latitude - Pyrenees, Alps, Apennines, Balkan Mountains, Everest, Andes, Rocky Mountains</w:t>
            </w:r>
          </w:p>
          <w:p w14:paraId="3F4BA19B" w14:textId="77777777" w:rsidR="006C45CD" w:rsidRPr="002A5D73" w:rsidRDefault="006C45CD" w:rsidP="007A334D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A5D73">
              <w:rPr>
                <w:rFonts w:asciiTheme="minorHAnsi" w:hAnsiTheme="minorHAnsi" w:cstheme="minorHAnsi"/>
                <w:sz w:val="22"/>
                <w:szCs w:val="22"/>
              </w:rPr>
              <w:t>To locate key areas of higher ground in UK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Pennines, Snowdonia, Dartmoor, Cambrian Mountains,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Grampion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Mountains</w:t>
            </w:r>
          </w:p>
          <w:p w14:paraId="53839A5D" w14:textId="77777777" w:rsidR="006C45CD" w:rsidRPr="002A5D73" w:rsidRDefault="006C45CD" w:rsidP="007A334D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A5D73">
              <w:rPr>
                <w:rFonts w:asciiTheme="minorHAnsi" w:hAnsiTheme="minorHAnsi" w:cstheme="minorHAnsi"/>
                <w:sz w:val="22"/>
                <w:szCs w:val="22"/>
              </w:rPr>
              <w:t>Describe features of the mountains and mountain ranges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summit, foot, outcrop, valley, ridge, slope, snow/tree line, plateau, face</w:t>
            </w:r>
          </w:p>
          <w:p w14:paraId="7AC5C091" w14:textId="77777777" w:rsidR="006C45CD" w:rsidRDefault="006C45CD" w:rsidP="007A334D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A5D73">
              <w:rPr>
                <w:rFonts w:asciiTheme="minorHAnsi" w:hAnsiTheme="minorHAnsi" w:cstheme="minorHAnsi"/>
                <w:sz w:val="22"/>
                <w:szCs w:val="22"/>
              </w:rPr>
              <w:t>Explain how different mountain ranges are formed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fold, Fault-block, Dome, Volcanic, plateau</w:t>
            </w:r>
          </w:p>
          <w:p w14:paraId="7C17E504" w14:textId="0F797244" w:rsidR="006C45CD" w:rsidRPr="00106D76" w:rsidRDefault="006C45CD" w:rsidP="00847D10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compare mountain climates</w:t>
            </w:r>
          </w:p>
        </w:tc>
        <w:tc>
          <w:tcPr>
            <w:tcW w:w="6373" w:type="dxa"/>
            <w:gridSpan w:val="2"/>
          </w:tcPr>
          <w:p w14:paraId="166EFF36" w14:textId="77777777" w:rsidR="006C45CD" w:rsidRPr="00D62133" w:rsidRDefault="006C45CD" w:rsidP="00106D76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2133">
              <w:rPr>
                <w:rFonts w:asciiTheme="minorHAnsi" w:hAnsiTheme="minorHAnsi" w:cstheme="minorHAnsi"/>
                <w:sz w:val="22"/>
                <w:szCs w:val="22"/>
              </w:rPr>
              <w:t xml:space="preserve">Where </w:t>
            </w:r>
            <w:proofErr w:type="gramStart"/>
            <w:r w:rsidRPr="00D62133">
              <w:rPr>
                <w:rFonts w:asciiTheme="minorHAnsi" w:hAnsiTheme="minorHAnsi" w:cstheme="minorHAnsi"/>
                <w:sz w:val="22"/>
                <w:szCs w:val="22"/>
              </w:rPr>
              <w:t>are mountains found</w:t>
            </w:r>
            <w:proofErr w:type="gramEnd"/>
            <w:r w:rsidRPr="00D62133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3B417D27" w14:textId="77777777" w:rsidR="006C45CD" w:rsidRDefault="006C45CD" w:rsidP="00106D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D62133">
              <w:rPr>
                <w:rFonts w:asciiTheme="minorHAnsi" w:hAnsiTheme="minorHAnsi" w:cstheme="minorHAnsi"/>
                <w:sz w:val="22"/>
                <w:szCs w:val="22"/>
              </w:rPr>
              <w:t xml:space="preserve">How </w:t>
            </w:r>
            <w:proofErr w:type="gramStart"/>
            <w:r w:rsidRPr="00D62133">
              <w:rPr>
                <w:rFonts w:asciiTheme="minorHAnsi" w:hAnsiTheme="minorHAnsi" w:cstheme="minorHAnsi"/>
                <w:sz w:val="22"/>
                <w:szCs w:val="22"/>
              </w:rPr>
              <w:t>are mountains formed</w:t>
            </w:r>
            <w:proofErr w:type="gramEnd"/>
            <w:r w:rsidRPr="00D62133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5A6B2665" w14:textId="77777777" w:rsidR="006C45CD" w:rsidRPr="00D62133" w:rsidRDefault="006C45CD" w:rsidP="00106D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does the weather compare at the top of a mountain to the bottom?</w:t>
            </w:r>
          </w:p>
          <w:p w14:paraId="6B795BEF" w14:textId="0618D497" w:rsidR="006C45CD" w:rsidRPr="00106D76" w:rsidRDefault="006C45CD" w:rsidP="004473E9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93E6E" w:rsidRPr="001B09B9" w14:paraId="4D59A06D" w14:textId="77777777" w:rsidTr="00A17833">
        <w:trPr>
          <w:trHeight w:val="5096"/>
        </w:trPr>
        <w:tc>
          <w:tcPr>
            <w:tcW w:w="4673" w:type="dxa"/>
            <w:vMerge/>
          </w:tcPr>
          <w:p w14:paraId="0FE3AC6A" w14:textId="77777777" w:rsidR="00193E6E" w:rsidRPr="009B7054" w:rsidRDefault="00193E6E" w:rsidP="007A334D">
            <w:p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</w:p>
        </w:tc>
        <w:tc>
          <w:tcPr>
            <w:tcW w:w="4394" w:type="dxa"/>
            <w:gridSpan w:val="3"/>
          </w:tcPr>
          <w:p w14:paraId="78619162" w14:textId="77777777" w:rsidR="00193E6E" w:rsidRPr="007A334D" w:rsidRDefault="00193E6E" w:rsidP="007A334D">
            <w:pPr>
              <w:pStyle w:val="NormalWeb"/>
              <w:shd w:val="clear" w:color="auto" w:fill="FFFFFF"/>
              <w:tabs>
                <w:tab w:val="left" w:pos="270"/>
                <w:tab w:val="left" w:pos="420"/>
              </w:tabs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Raging Rivers</w:t>
            </w:r>
          </w:p>
          <w:p w14:paraId="52134F64" w14:textId="77777777" w:rsidR="00193E6E" w:rsidRDefault="00193E6E" w:rsidP="007A334D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identify features on an Ordnance Survey Map using a key</w:t>
            </w:r>
          </w:p>
          <w:p w14:paraId="49D993A8" w14:textId="77777777" w:rsidR="00193E6E" w:rsidRDefault="00193E6E" w:rsidP="007A334D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use 6 figure grid reference to locate places on maps</w:t>
            </w:r>
          </w:p>
          <w:p w14:paraId="2C5A1C7A" w14:textId="3B027630" w:rsidR="00193E6E" w:rsidRPr="00106D76" w:rsidRDefault="00193E6E" w:rsidP="003614D6">
            <w:pPr>
              <w:pStyle w:val="NormalWeb"/>
              <w:shd w:val="clear" w:color="auto" w:fill="FFFFFF"/>
              <w:tabs>
                <w:tab w:val="left" w:pos="270"/>
                <w:tab w:val="left" w:pos="420"/>
              </w:tabs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plan a journey using the 8 compass points and 6 figure grid reference</w:t>
            </w:r>
          </w:p>
        </w:tc>
        <w:tc>
          <w:tcPr>
            <w:tcW w:w="6373" w:type="dxa"/>
            <w:gridSpan w:val="2"/>
          </w:tcPr>
          <w:p w14:paraId="03989FFD" w14:textId="77777777" w:rsidR="00193E6E" w:rsidRPr="00F91C6B" w:rsidRDefault="00193E6E" w:rsidP="00106D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F91C6B">
              <w:rPr>
                <w:rFonts w:asciiTheme="minorHAnsi" w:hAnsiTheme="minorHAnsi" w:cstheme="minorHAnsi"/>
                <w:sz w:val="22"/>
                <w:szCs w:val="22"/>
              </w:rPr>
              <w:t xml:space="preserve">What are the </w:t>
            </w:r>
            <w:proofErr w:type="gramStart"/>
            <w:r w:rsidRPr="00F91C6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proofErr w:type="gramEnd"/>
            <w:r w:rsidRPr="00F91C6B">
              <w:rPr>
                <w:rFonts w:asciiTheme="minorHAnsi" w:hAnsiTheme="minorHAnsi" w:cstheme="minorHAnsi"/>
                <w:sz w:val="22"/>
                <w:szCs w:val="22"/>
              </w:rPr>
              <w:t xml:space="preserve"> compass points?</w:t>
            </w:r>
          </w:p>
          <w:p w14:paraId="113E53CD" w14:textId="77777777" w:rsidR="00193E6E" w:rsidRPr="00F91C6B" w:rsidRDefault="00193E6E" w:rsidP="00106D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F91C6B">
              <w:rPr>
                <w:rFonts w:asciiTheme="minorHAnsi" w:hAnsiTheme="minorHAnsi" w:cstheme="minorHAnsi"/>
                <w:sz w:val="22"/>
                <w:szCs w:val="22"/>
              </w:rPr>
              <w:t>How do we use grid references?</w:t>
            </w:r>
          </w:p>
          <w:p w14:paraId="1803301E" w14:textId="1F219D5E" w:rsidR="00193E6E" w:rsidRPr="00D62133" w:rsidRDefault="00193E6E" w:rsidP="00A178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F91C6B">
              <w:rPr>
                <w:rFonts w:asciiTheme="minorHAnsi" w:hAnsiTheme="minorHAnsi" w:cstheme="minorHAnsi"/>
                <w:sz w:val="22"/>
                <w:szCs w:val="22"/>
              </w:rPr>
              <w:t>How do you find grid references</w:t>
            </w:r>
          </w:p>
        </w:tc>
      </w:tr>
      <w:tr w:rsidR="007A334D" w:rsidRPr="001B09B9" w14:paraId="6D3B6D49" w14:textId="77777777" w:rsidTr="007A334D">
        <w:trPr>
          <w:trHeight w:val="1303"/>
        </w:trPr>
        <w:tc>
          <w:tcPr>
            <w:tcW w:w="7720" w:type="dxa"/>
            <w:gridSpan w:val="3"/>
            <w:shd w:val="clear" w:color="auto" w:fill="FFFFFF" w:themeFill="background1"/>
          </w:tcPr>
          <w:p w14:paraId="196148A3" w14:textId="77777777" w:rsidR="007A334D" w:rsidRPr="00F35CFF" w:rsidRDefault="007A334D" w:rsidP="007A334D">
            <w:pPr>
              <w:rPr>
                <w:rFonts w:cstheme="minorHAnsi"/>
                <w:b/>
              </w:rPr>
            </w:pPr>
            <w:r w:rsidRPr="0044312C">
              <w:rPr>
                <w:rFonts w:cstheme="minorHAnsi"/>
                <w:b/>
              </w:rPr>
              <w:t>Previous Learning:</w:t>
            </w:r>
          </w:p>
          <w:p w14:paraId="442C65FD" w14:textId="77777777" w:rsidR="007A334D" w:rsidRPr="00F35CFF" w:rsidRDefault="007A334D" w:rsidP="007A334D">
            <w:pPr>
              <w:pStyle w:val="ListParagraph"/>
              <w:numPr>
                <w:ilvl w:val="0"/>
                <w:numId w:val="7"/>
              </w:numPr>
              <w:ind w:left="450"/>
              <w:rPr>
                <w:sz w:val="22"/>
                <w:szCs w:val="22"/>
              </w:rPr>
            </w:pPr>
            <w:r w:rsidRPr="00F35CFF">
              <w:rPr>
                <w:sz w:val="22"/>
                <w:szCs w:val="22"/>
              </w:rPr>
              <w:t>Locate the world’s countries, using maps to focus on South America</w:t>
            </w:r>
          </w:p>
          <w:p w14:paraId="76516D67" w14:textId="77777777" w:rsidR="007A334D" w:rsidRPr="00F35CFF" w:rsidRDefault="007A334D" w:rsidP="007A334D">
            <w:pPr>
              <w:pStyle w:val="ListParagraph"/>
              <w:numPr>
                <w:ilvl w:val="0"/>
                <w:numId w:val="7"/>
              </w:numPr>
              <w:ind w:left="450"/>
              <w:rPr>
                <w:sz w:val="22"/>
                <w:szCs w:val="22"/>
              </w:rPr>
            </w:pPr>
            <w:r w:rsidRPr="00F35CFF">
              <w:rPr>
                <w:sz w:val="22"/>
                <w:szCs w:val="22"/>
              </w:rPr>
              <w:t>identify the position and significance of Equator, Northern Hemisphere, Southern Hemisphere, the Tropics of Cancer and Capricorn, Arctic and Antarctic Circle</w:t>
            </w:r>
          </w:p>
        </w:tc>
        <w:tc>
          <w:tcPr>
            <w:tcW w:w="7720" w:type="dxa"/>
            <w:gridSpan w:val="3"/>
            <w:shd w:val="clear" w:color="auto" w:fill="FFFFFF" w:themeFill="background1"/>
          </w:tcPr>
          <w:p w14:paraId="2CDF0819" w14:textId="77777777" w:rsidR="007A334D" w:rsidRPr="00F35CFF" w:rsidRDefault="007A334D" w:rsidP="007A334D">
            <w:pPr>
              <w:rPr>
                <w:rFonts w:cstheme="minorHAnsi"/>
                <w:b/>
              </w:rPr>
            </w:pPr>
            <w:r w:rsidRPr="0044312C">
              <w:rPr>
                <w:rFonts w:cstheme="minorHAnsi"/>
                <w:b/>
              </w:rPr>
              <w:t>Next Learning:</w:t>
            </w:r>
          </w:p>
          <w:p w14:paraId="43F81766" w14:textId="77777777" w:rsidR="006957D4" w:rsidRPr="006957D4" w:rsidRDefault="007A334D" w:rsidP="007A334D">
            <w:pPr>
              <w:pStyle w:val="ListParagraph"/>
              <w:numPr>
                <w:ilvl w:val="0"/>
                <w:numId w:val="10"/>
              </w:numPr>
              <w:ind w:left="502"/>
              <w:rPr>
                <w:rFonts w:cstheme="minorHAnsi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F35CFF">
              <w:rPr>
                <w:sz w:val="22"/>
                <w:szCs w:val="22"/>
              </w:rPr>
              <w:t>escribe and understand key aspects of human geography, including: types of settlement and land use, economic activity including trade links</w:t>
            </w:r>
          </w:p>
          <w:p w14:paraId="03466E58" w14:textId="3E22C942" w:rsidR="007A334D" w:rsidRPr="00F35CFF" w:rsidRDefault="006957D4" w:rsidP="007A334D">
            <w:pPr>
              <w:pStyle w:val="ListParagraph"/>
              <w:numPr>
                <w:ilvl w:val="0"/>
                <w:numId w:val="10"/>
              </w:numPr>
              <w:ind w:left="502"/>
              <w:rPr>
                <w:rFonts w:cstheme="minorHAnsi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9B7054">
              <w:rPr>
                <w:sz w:val="22"/>
                <w:szCs w:val="22"/>
              </w:rPr>
              <w:t>se fieldwork to observe, measure, record and present the human and physical features in the local area using a range of methods, including sketch maps, plans and graphs, and digital technologies.</w:t>
            </w:r>
          </w:p>
          <w:p w14:paraId="4003CF7B" w14:textId="77777777" w:rsidR="007A334D" w:rsidRPr="001B09B9" w:rsidRDefault="007A334D" w:rsidP="007A334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A334D" w:rsidRPr="001B09B9" w14:paraId="77C1D146" w14:textId="77777777" w:rsidTr="007A334D">
        <w:trPr>
          <w:trHeight w:val="470"/>
        </w:trPr>
        <w:tc>
          <w:tcPr>
            <w:tcW w:w="5146" w:type="dxa"/>
            <w:gridSpan w:val="2"/>
            <w:shd w:val="clear" w:color="auto" w:fill="FDE9D9" w:themeFill="accent6" w:themeFillTint="33"/>
            <w:vAlign w:val="center"/>
          </w:tcPr>
          <w:p w14:paraId="1BDC84EE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147" w:type="dxa"/>
            <w:gridSpan w:val="3"/>
            <w:shd w:val="clear" w:color="auto" w:fill="FDE9D9" w:themeFill="accent6" w:themeFillTint="33"/>
            <w:vAlign w:val="center"/>
          </w:tcPr>
          <w:p w14:paraId="75E4583A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5419AAFF" w14:textId="77777777" w:rsidR="007A334D" w:rsidRPr="001B09B9" w:rsidRDefault="007A334D" w:rsidP="007A33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Misconceptions:</w:t>
            </w:r>
          </w:p>
        </w:tc>
      </w:tr>
      <w:tr w:rsidR="007A334D" w:rsidRPr="001B09B9" w14:paraId="2A346EDD" w14:textId="77777777" w:rsidTr="007A334D">
        <w:trPr>
          <w:trHeight w:val="2450"/>
        </w:trPr>
        <w:tc>
          <w:tcPr>
            <w:tcW w:w="5146" w:type="dxa"/>
            <w:gridSpan w:val="2"/>
          </w:tcPr>
          <w:p w14:paraId="6186660F" w14:textId="77777777" w:rsidR="007A334D" w:rsidRPr="003B4B05" w:rsidRDefault="007A334D" w:rsidP="007A334D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3B4B05">
              <w:rPr>
                <w:rFonts w:asciiTheme="minorHAnsi" w:hAnsiTheme="minorHAnsi" w:cstheme="minorHAnsi"/>
                <w:sz w:val="22"/>
                <w:szCs w:val="22"/>
              </w:rPr>
              <w:t>Who and where did the Mayans live?</w:t>
            </w:r>
          </w:p>
          <w:p w14:paraId="7C06428F" w14:textId="77777777" w:rsidR="007A334D" w:rsidRPr="003B4B05" w:rsidRDefault="007A334D" w:rsidP="007A334D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3B4B05">
              <w:rPr>
                <w:rFonts w:asciiTheme="minorHAnsi" w:hAnsiTheme="minorHAnsi" w:cstheme="minorHAnsi"/>
                <w:sz w:val="22"/>
                <w:szCs w:val="22"/>
              </w:rPr>
              <w:t xml:space="preserve">How </w:t>
            </w:r>
            <w:proofErr w:type="gramStart"/>
            <w:r w:rsidRPr="003B4B05">
              <w:rPr>
                <w:rFonts w:asciiTheme="minorHAnsi" w:hAnsiTheme="minorHAnsi" w:cstheme="minorHAnsi"/>
                <w:sz w:val="22"/>
                <w:szCs w:val="22"/>
              </w:rPr>
              <w:t>are mountains formed</w:t>
            </w:r>
            <w:proofErr w:type="gramEnd"/>
            <w:r w:rsidRPr="003B4B05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1734647C" w14:textId="75874BE0" w:rsidR="007A334D" w:rsidRPr="001B09B9" w:rsidRDefault="007A334D" w:rsidP="007A334D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did rivers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impact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where people live?</w:t>
            </w:r>
          </w:p>
        </w:tc>
        <w:tc>
          <w:tcPr>
            <w:tcW w:w="5147" w:type="dxa"/>
            <w:gridSpan w:val="3"/>
          </w:tcPr>
          <w:p w14:paraId="4FFF9853" w14:textId="77777777" w:rsidR="007A334D" w:rsidRPr="007409C0" w:rsidRDefault="007A334D" w:rsidP="007A334D">
            <w:pPr>
              <w:pStyle w:val="NormalWeb"/>
              <w:shd w:val="clear" w:color="auto" w:fill="FFFFFF"/>
              <w:tabs>
                <w:tab w:val="left" w:pos="270"/>
                <w:tab w:val="left" w:pos="42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91C6B">
              <w:rPr>
                <w:rFonts w:asciiTheme="minorHAnsi" w:hAnsiTheme="minorHAnsi" w:cstheme="minorHAnsi"/>
                <w:sz w:val="20"/>
                <w:szCs w:val="20"/>
              </w:rPr>
              <w:t xml:space="preserve">Mountains, hills, weather, climate, Mexico, mountains, Rivers,  Beaches, Grand Canyon, Mayan Metropolis, deserts, mountains, rainforests, Stonehenge, </w:t>
            </w:r>
            <w:proofErr w:type="spellStart"/>
            <w:r w:rsidRPr="00F91C6B">
              <w:rPr>
                <w:rFonts w:asciiTheme="minorHAnsi" w:hAnsiTheme="minorHAnsi" w:cstheme="minorHAnsi"/>
                <w:sz w:val="20"/>
                <w:szCs w:val="20"/>
              </w:rPr>
              <w:t>Chichen</w:t>
            </w:r>
            <w:proofErr w:type="spellEnd"/>
            <w:r w:rsidRPr="00F91C6B">
              <w:rPr>
                <w:rFonts w:asciiTheme="minorHAnsi" w:hAnsiTheme="minorHAnsi" w:cstheme="minorHAnsi"/>
                <w:sz w:val="20"/>
                <w:szCs w:val="20"/>
              </w:rPr>
              <w:t xml:space="preserve"> Itza,  castles, people of interest-patron saints, leaders, Pyrenees, Alps, Apennines, Balkan Mountains, Everest, Andes, Rocky Mountains, Pennines, Snowdonia, Dartmoor, Cambrian Mountains, </w:t>
            </w:r>
            <w:proofErr w:type="spellStart"/>
            <w:r w:rsidRPr="00F91C6B">
              <w:rPr>
                <w:rFonts w:asciiTheme="minorHAnsi" w:hAnsiTheme="minorHAnsi" w:cstheme="minorHAnsi"/>
                <w:sz w:val="20"/>
                <w:szCs w:val="20"/>
              </w:rPr>
              <w:t>Grampion</w:t>
            </w:r>
            <w:proofErr w:type="spellEnd"/>
            <w:r w:rsidRPr="00F91C6B">
              <w:rPr>
                <w:rFonts w:asciiTheme="minorHAnsi" w:hAnsiTheme="minorHAnsi" w:cstheme="minorHAnsi"/>
                <w:sz w:val="20"/>
                <w:szCs w:val="20"/>
              </w:rPr>
              <w:t xml:space="preserve"> Mountains, summit, foot, outcrop, valley, ridge, slope, snow/tree line, plateau, face, fold, Fault-block, Dome, Volcanic, plateau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Evesham, Stratford-upon-Avon, Shakespeare, River Avon</w:t>
            </w:r>
          </w:p>
        </w:tc>
        <w:tc>
          <w:tcPr>
            <w:tcW w:w="5147" w:type="dxa"/>
          </w:tcPr>
          <w:p w14:paraId="1B839999" w14:textId="77777777" w:rsidR="007A334D" w:rsidRPr="0062317C" w:rsidRDefault="007A334D" w:rsidP="007A334D">
            <w:pPr>
              <w:pStyle w:val="ListParagraph"/>
              <w:numPr>
                <w:ilvl w:val="0"/>
                <w:numId w:val="10"/>
              </w:numPr>
              <w:ind w:left="342"/>
              <w:rPr>
                <w:rFonts w:cstheme="minorHAnsi"/>
                <w:sz w:val="22"/>
                <w:szCs w:val="22"/>
              </w:rPr>
            </w:pPr>
            <w:r w:rsidRPr="0062317C">
              <w:rPr>
                <w:rFonts w:cstheme="minorHAnsi"/>
                <w:sz w:val="22"/>
                <w:szCs w:val="22"/>
              </w:rPr>
              <w:t>North America is just one country</w:t>
            </w:r>
          </w:p>
          <w:p w14:paraId="22A83636" w14:textId="77777777" w:rsidR="007A334D" w:rsidRPr="0062317C" w:rsidRDefault="007A334D" w:rsidP="007A334D">
            <w:pPr>
              <w:pStyle w:val="ListParagraph"/>
              <w:numPr>
                <w:ilvl w:val="0"/>
                <w:numId w:val="10"/>
              </w:numPr>
              <w:ind w:left="342"/>
              <w:rPr>
                <w:rFonts w:cstheme="minorHAnsi"/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M</w:t>
            </w:r>
            <w:r w:rsidRPr="0062317C">
              <w:rPr>
                <w:bCs/>
                <w:iCs/>
                <w:sz w:val="22"/>
                <w:szCs w:val="22"/>
              </w:rPr>
              <w:t>ountains and hills have the same physical features</w:t>
            </w:r>
          </w:p>
        </w:tc>
      </w:tr>
    </w:tbl>
    <w:p w14:paraId="6C8712D1" w14:textId="5C786EF6" w:rsidR="002A5D73" w:rsidRDefault="002A5D73"/>
    <w:sectPr w:rsidR="002A5D73" w:rsidSect="003A2A17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A29FF"/>
    <w:multiLevelType w:val="multilevel"/>
    <w:tmpl w:val="9F68C1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BE1C86"/>
    <w:multiLevelType w:val="hybridMultilevel"/>
    <w:tmpl w:val="4A86633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CB1"/>
    <w:multiLevelType w:val="multilevel"/>
    <w:tmpl w:val="CF5EDD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9A0"/>
    <w:multiLevelType w:val="hybridMultilevel"/>
    <w:tmpl w:val="9AA8C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326DA"/>
    <w:multiLevelType w:val="hybridMultilevel"/>
    <w:tmpl w:val="1FB0011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07A6601"/>
    <w:multiLevelType w:val="hybridMultilevel"/>
    <w:tmpl w:val="E8466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C64E4"/>
    <w:multiLevelType w:val="multilevel"/>
    <w:tmpl w:val="7F86CD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2503FA"/>
    <w:multiLevelType w:val="hybridMultilevel"/>
    <w:tmpl w:val="C87CB2EC"/>
    <w:lvl w:ilvl="0" w:tplc="5E1E0B18">
      <w:start w:val="1"/>
      <w:numFmt w:val="bullet"/>
      <w:lvlText w:val=""/>
      <w:lvlJc w:val="left"/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gutterAtTop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4FA"/>
    <w:rsid w:val="000140B3"/>
    <w:rsid w:val="000B18E3"/>
    <w:rsid w:val="000B1FB1"/>
    <w:rsid w:val="000D1F6D"/>
    <w:rsid w:val="00106D76"/>
    <w:rsid w:val="00140881"/>
    <w:rsid w:val="0015665A"/>
    <w:rsid w:val="001803B5"/>
    <w:rsid w:val="00193E6E"/>
    <w:rsid w:val="001D74FA"/>
    <w:rsid w:val="001F1511"/>
    <w:rsid w:val="001F2D60"/>
    <w:rsid w:val="00237223"/>
    <w:rsid w:val="00267803"/>
    <w:rsid w:val="002A5D73"/>
    <w:rsid w:val="002C5535"/>
    <w:rsid w:val="00386520"/>
    <w:rsid w:val="003A2A17"/>
    <w:rsid w:val="003B4B05"/>
    <w:rsid w:val="003D01DB"/>
    <w:rsid w:val="00425FD7"/>
    <w:rsid w:val="0044312C"/>
    <w:rsid w:val="00523052"/>
    <w:rsid w:val="005E37B4"/>
    <w:rsid w:val="00613B4F"/>
    <w:rsid w:val="00620629"/>
    <w:rsid w:val="0062317C"/>
    <w:rsid w:val="006957D4"/>
    <w:rsid w:val="006C45CD"/>
    <w:rsid w:val="007409C0"/>
    <w:rsid w:val="00790BCB"/>
    <w:rsid w:val="007A334D"/>
    <w:rsid w:val="007A6B1C"/>
    <w:rsid w:val="0084414A"/>
    <w:rsid w:val="009A110A"/>
    <w:rsid w:val="009A4228"/>
    <w:rsid w:val="009A6A92"/>
    <w:rsid w:val="009B7054"/>
    <w:rsid w:val="00A5211A"/>
    <w:rsid w:val="00A75BFB"/>
    <w:rsid w:val="00AA0D0E"/>
    <w:rsid w:val="00AC533E"/>
    <w:rsid w:val="00B618A3"/>
    <w:rsid w:val="00C04D1E"/>
    <w:rsid w:val="00C23994"/>
    <w:rsid w:val="00D41E8E"/>
    <w:rsid w:val="00D62133"/>
    <w:rsid w:val="00D84C25"/>
    <w:rsid w:val="00DC10F4"/>
    <w:rsid w:val="00DC2402"/>
    <w:rsid w:val="00DC74E8"/>
    <w:rsid w:val="00E269E7"/>
    <w:rsid w:val="00EB42E4"/>
    <w:rsid w:val="00EE0D62"/>
    <w:rsid w:val="00EE242A"/>
    <w:rsid w:val="00F35CFF"/>
    <w:rsid w:val="00F85C95"/>
    <w:rsid w:val="00F9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9473F"/>
  <w15:docId w15:val="{2E0F2060-2771-4929-8680-4A782258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4F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E37B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4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74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D74F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E37B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A33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33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33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33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334D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unhideWhenUsed/>
    <w:rsid w:val="00267803"/>
    <w:rPr>
      <w:color w:val="605E5C"/>
      <w:shd w:val="clear" w:color="auto" w:fill="E1DFDD"/>
    </w:rPr>
  </w:style>
  <w:style w:type="character" w:customStyle="1" w:styleId="Mention">
    <w:name w:val="Mention"/>
    <w:basedOn w:val="DefaultParagraphFont"/>
    <w:uiPriority w:val="99"/>
    <w:unhideWhenUsed/>
    <w:rsid w:val="00267803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5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42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3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52A7636C6F5348BA11E67AFDB20E97" ma:contentTypeVersion="14" ma:contentTypeDescription="Create a new document." ma:contentTypeScope="" ma:versionID="4ba2f94590a68fe2064480d4fffe40ce">
  <xsd:schema xmlns:xsd="http://www.w3.org/2001/XMLSchema" xmlns:xs="http://www.w3.org/2001/XMLSchema" xmlns:p="http://schemas.microsoft.com/office/2006/metadata/properties" xmlns:ns3="9a429fe5-85de-4a26-8e62-1a8c3ede7c42" xmlns:ns4="29288873-e480-4f45-a599-f9982bd72363" targetNamespace="http://schemas.microsoft.com/office/2006/metadata/properties" ma:root="true" ma:fieldsID="53e8a1642c166517c7515d5af2f1f88c" ns3:_="" ns4:_="">
    <xsd:import namespace="9a429fe5-85de-4a26-8e62-1a8c3ede7c42"/>
    <xsd:import namespace="29288873-e480-4f45-a599-f9982bd723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29fe5-85de-4a26-8e62-1a8c3ede7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88873-e480-4f45-a599-f9982bd72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40EAA0-0E3D-4E1E-A1EA-F817550C9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429fe5-85de-4a26-8e62-1a8c3ede7c42"/>
    <ds:schemaRef ds:uri="29288873-e480-4f45-a599-f9982bd72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82B58B-B5ED-436D-B024-6D8E77078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D27BD-7982-46E1-83B1-209282ABA88A}">
  <ds:schemaRefs>
    <ds:schemaRef ds:uri="9a429fe5-85de-4a26-8e62-1a8c3ede7c42"/>
    <ds:schemaRef ds:uri="http://schemas.microsoft.com/office/2006/documentManagement/types"/>
    <ds:schemaRef ds:uri="29288873-e480-4f45-a599-f9982bd7236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Kirsty Day</cp:lastModifiedBy>
  <cp:revision>5</cp:revision>
  <cp:lastPrinted>2022-12-15T12:52:00Z</cp:lastPrinted>
  <dcterms:created xsi:type="dcterms:W3CDTF">2022-10-30T23:54:00Z</dcterms:created>
  <dcterms:modified xsi:type="dcterms:W3CDTF">2022-12-15T12:53:00Z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0x010100E352A7636C6F5348BA11E67AFDB20E97</vt:lpwstr>
  </property>
</Properties>
</file>